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BE5" w:rsidRPr="007D7857" w:rsidRDefault="00054BE5" w:rsidP="00054BE5">
      <w:pPr>
        <w:pStyle w:val="Title"/>
        <w:ind w:firstLine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0" w:name="_Toc284850268"/>
      <w:bookmarkStart w:id="1" w:name="_Toc251575680"/>
      <w:bookmarkStart w:id="2" w:name="_Toc279481612"/>
      <w:r w:rsidRPr="007D7857">
        <w:rPr>
          <w:rFonts w:ascii="Times New Roman" w:hAnsi="Times New Roman" w:cs="Times New Roman"/>
          <w:kern w:val="0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kern w:val="0"/>
          <w:sz w:val="28"/>
          <w:szCs w:val="28"/>
        </w:rPr>
        <w:t>СЕЛЬСКОГО ПОСЕЛЕНИ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</w:rPr>
        <w:t>Я»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</w:rPr>
        <w:t>КАЗАНОВСКОЕ»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D7857">
        <w:rPr>
          <w:rFonts w:ascii="Times New Roman" w:hAnsi="Times New Roman" w:cs="Times New Roman"/>
          <w:kern w:val="0"/>
          <w:sz w:val="28"/>
          <w:szCs w:val="28"/>
        </w:rPr>
        <w:t>ПОСТАНОВЛЕНИЕ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054BE5" w:rsidRDefault="00054BE5" w:rsidP="00054B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 октября  </w:t>
      </w:r>
      <w:r w:rsidRPr="007D7857">
        <w:rPr>
          <w:rFonts w:ascii="Times New Roman" w:hAnsi="Times New Roman"/>
          <w:sz w:val="28"/>
          <w:szCs w:val="28"/>
        </w:rPr>
        <w:t>2013</w:t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120</w:t>
      </w:r>
    </w:p>
    <w:p w:rsidR="00054BE5" w:rsidRPr="007D7857" w:rsidRDefault="00054BE5" w:rsidP="00054BE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D7857">
        <w:rPr>
          <w:rFonts w:ascii="Times New Roman" w:hAnsi="Times New Roman" w:cs="Times New Roman"/>
          <w:kern w:val="0"/>
          <w:sz w:val="28"/>
          <w:szCs w:val="28"/>
        </w:rPr>
        <w:t>О</w:t>
      </w:r>
      <w:r>
        <w:rPr>
          <w:rFonts w:ascii="Times New Roman" w:hAnsi="Times New Roman" w:cs="Times New Roman"/>
          <w:kern w:val="0"/>
          <w:sz w:val="28"/>
          <w:szCs w:val="28"/>
        </w:rPr>
        <w:t>б</w:t>
      </w:r>
      <w:r w:rsidRPr="007D7857"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регламента по предоставлению муниципальной услуги «Предоставление ритуальных услуг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b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14 августа</w:t>
      </w:r>
      <w:r w:rsidRPr="007D7857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2</w:t>
      </w:r>
      <w:r w:rsidRPr="007D7857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96</w:t>
      </w:r>
      <w:r w:rsidRPr="007D7857">
        <w:rPr>
          <w:rFonts w:ascii="Times New Roman" w:hAnsi="Times New Roman"/>
          <w:sz w:val="28"/>
          <w:szCs w:val="28"/>
        </w:rPr>
        <w:t xml:space="preserve"> «Об утверждении административных регламентов предоставления муниципальных услуг </w:t>
      </w:r>
      <w:r>
        <w:rPr>
          <w:rFonts w:ascii="Times New Roman" w:hAnsi="Times New Roman"/>
          <w:sz w:val="28"/>
          <w:szCs w:val="28"/>
        </w:rPr>
        <w:t>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, Администрация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 xml:space="preserve"> </w:t>
      </w:r>
      <w:r w:rsidRPr="007D7857">
        <w:rPr>
          <w:rFonts w:ascii="Times New Roman" w:hAnsi="Times New Roman"/>
          <w:b/>
          <w:sz w:val="28"/>
          <w:szCs w:val="28"/>
        </w:rPr>
        <w:t>постановляет: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numPr>
          <w:ilvl w:val="0"/>
          <w:numId w:val="1"/>
        </w:numPr>
        <w:tabs>
          <w:tab w:val="left" w:pos="567"/>
        </w:tabs>
        <w:ind w:left="0" w:firstLine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«Предоставление ритуальных услуг на территории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.</w:t>
      </w:r>
    </w:p>
    <w:p w:rsidR="00054BE5" w:rsidRPr="007D7857" w:rsidRDefault="00054BE5" w:rsidP="00054BE5">
      <w:pPr>
        <w:numPr>
          <w:ilvl w:val="0"/>
          <w:numId w:val="1"/>
        </w:numPr>
        <w:tabs>
          <w:tab w:val="left" w:pos="567"/>
        </w:tabs>
        <w:ind w:left="0" w:firstLine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7D7857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постановления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№ 166 от 30 декабря 2012г. «Организация ритуальных услуг и содержанию мест захоронения» и № 1 от 14 января 2013 года «Организация ритуальных услуг и мест захоронения» на территории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.</w:t>
      </w:r>
    </w:p>
    <w:p w:rsidR="00054BE5" w:rsidRPr="007D7857" w:rsidRDefault="00054BE5" w:rsidP="00054BE5">
      <w:pPr>
        <w:numPr>
          <w:ilvl w:val="0"/>
          <w:numId w:val="1"/>
        </w:numPr>
        <w:tabs>
          <w:tab w:val="left" w:pos="567"/>
        </w:tabs>
        <w:ind w:left="0" w:firstLine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с момента обнародования на информационных стендах в администрации, библиотеке,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нон</w:t>
      </w:r>
      <w:proofErr w:type="spellEnd"/>
      <w:r>
        <w:rPr>
          <w:rFonts w:ascii="Times New Roman" w:hAnsi="Times New Roman"/>
          <w:sz w:val="28"/>
          <w:szCs w:val="28"/>
        </w:rPr>
        <w:t>, размещения на официальном сайте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в </w:t>
      </w:r>
      <w:proofErr w:type="spellStart"/>
      <w:r>
        <w:rPr>
          <w:rFonts w:ascii="Times New Roman" w:hAnsi="Times New Roman"/>
          <w:sz w:val="28"/>
          <w:szCs w:val="28"/>
        </w:rPr>
        <w:t>информационно-телекомуниционной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сети Интернет.</w:t>
      </w:r>
    </w:p>
    <w:p w:rsidR="00054BE5" w:rsidRPr="007D7857" w:rsidRDefault="00054BE5" w:rsidP="00054BE5">
      <w:pPr>
        <w:tabs>
          <w:tab w:val="left" w:pos="567"/>
        </w:tabs>
        <w:ind w:left="284" w:firstLine="0"/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ind w:firstLine="0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В.И.Комогорцев</w:t>
      </w:r>
      <w:proofErr w:type="spellEnd"/>
    </w:p>
    <w:p w:rsidR="00054BE5" w:rsidRPr="007D7857" w:rsidRDefault="00054BE5" w:rsidP="00054BE5">
      <w:pPr>
        <w:pStyle w:val="ae"/>
        <w:ind w:right="4819" w:firstLine="0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br w:type="page"/>
      </w:r>
      <w:bookmarkEnd w:id="0"/>
      <w:bookmarkEnd w:id="1"/>
      <w:bookmarkEnd w:id="2"/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</w:t>
      </w:r>
      <w:proofErr w:type="gramStart"/>
      <w:r w:rsidRPr="007D7857">
        <w:rPr>
          <w:rFonts w:ascii="Times New Roman" w:hAnsi="Times New Roman"/>
          <w:sz w:val="28"/>
          <w:szCs w:val="28"/>
        </w:rPr>
        <w:t>Утвержден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 октября 2013г.</w:t>
      </w:r>
      <w:r w:rsidRPr="007D785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120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D7857">
        <w:rPr>
          <w:rFonts w:ascii="Times New Roman" w:hAnsi="Times New Roman" w:cs="Times New Roman"/>
          <w:kern w:val="0"/>
          <w:sz w:val="28"/>
          <w:szCs w:val="28"/>
        </w:rPr>
        <w:t>АДМИНИСТРАТИВНЫЙ РЕГЛАМЕНТ</w:t>
      </w:r>
    </w:p>
    <w:p w:rsidR="00054BE5" w:rsidRPr="007D7857" w:rsidRDefault="00054BE5" w:rsidP="00054BE5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7D7857">
        <w:rPr>
          <w:rFonts w:ascii="Times New Roman" w:hAnsi="Times New Roman" w:cs="Times New Roman"/>
          <w:kern w:val="0"/>
          <w:sz w:val="28"/>
          <w:szCs w:val="28"/>
        </w:rPr>
        <w:t xml:space="preserve">ПО ПРЕДОСТАВЛЕНИЮ МУНИЦИПАЛЬНОЙ УСЛУГИ «ПРЕДОСТАВЛЕНИЕ РИТУАЛЬНЫХ УСЛУГ НА ТЕРРИТОРИИ </w:t>
      </w:r>
      <w:r>
        <w:rPr>
          <w:rFonts w:ascii="Times New Roman" w:hAnsi="Times New Roman" w:cs="Times New Roman"/>
          <w:kern w:val="0"/>
          <w:sz w:val="28"/>
          <w:szCs w:val="28"/>
        </w:rPr>
        <w:t>СЕЛЬСКОГО ПОСЕЛЕНИЯ «КАЗАНОВСКОЕ»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1"/>
        <w:rPr>
          <w:rFonts w:ascii="Times New Roman" w:hAnsi="Times New Roman" w:cs="Times New Roman"/>
          <w:kern w:val="0"/>
          <w:sz w:val="28"/>
          <w:szCs w:val="28"/>
        </w:rPr>
      </w:pPr>
      <w:r w:rsidRPr="007D7857">
        <w:rPr>
          <w:rFonts w:ascii="Times New Roman" w:hAnsi="Times New Roman" w:cs="Times New Roman"/>
          <w:kern w:val="0"/>
          <w:sz w:val="28"/>
          <w:szCs w:val="28"/>
        </w:rPr>
        <w:t>1.</w:t>
      </w:r>
      <w:r w:rsidRPr="007D7857">
        <w:rPr>
          <w:rFonts w:ascii="Times New Roman" w:hAnsi="Times New Roman" w:cs="Times New Roman"/>
          <w:sz w:val="28"/>
          <w:szCs w:val="28"/>
        </w:rPr>
        <w:t xml:space="preserve"> </w:t>
      </w:r>
      <w:r w:rsidRPr="007D7857">
        <w:rPr>
          <w:rFonts w:ascii="Times New Roman" w:hAnsi="Times New Roman" w:cs="Times New Roman"/>
          <w:kern w:val="0"/>
          <w:sz w:val="28"/>
          <w:szCs w:val="28"/>
        </w:rPr>
        <w:t>ОБЩИЕ ПОЛОЖЕНИЯ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Предмет регулирования регламента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1. Административный регламент (далее - регламент) предоставления муниципальной услуги «Предоставление ритуальных услуг на территории </w:t>
      </w:r>
      <w:r>
        <w:rPr>
          <w:rFonts w:ascii="Times New Roman" w:hAnsi="Times New Roman"/>
          <w:sz w:val="28"/>
          <w:szCs w:val="28"/>
        </w:rPr>
        <w:t>сельского поселения 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 xml:space="preserve"> (далее -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2. Настоящий регламент устанавливает стандарт, порядок, сроки и последовательность действий (административных процедур) при предоставлении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Круг заявителей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3. Получателями муниципальной услуги являются супруг, близкие родственники, иные родственники, законные представители или иные лица, взявшие на себя обязанность осуществить погребение умершего, и не получившие социальное пособие на погребение.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4. Гражданам, получившим муниципальную услугу, социальное пособие на погребение не выплачивается.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Требования к порядку информирования о предоставлении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5. Информация о порядке предоставления муниципальной услуги представляется: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5.1. Посредством размещения в информационно-телекоммуникационной сети «Интернет»</w:t>
      </w:r>
    </w:p>
    <w:p w:rsidR="00054BE5" w:rsidRPr="007D7857" w:rsidRDefault="00054BE5" w:rsidP="00054BE5">
      <w:pPr>
        <w:numPr>
          <w:ilvl w:val="0"/>
          <w:numId w:val="2"/>
        </w:numPr>
        <w:ind w:left="284" w:hanging="284"/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lastRenderedPageBreak/>
        <w:t>на официальном сайте органа, предоставляющего муниципальную услугу (в случае отсутствия официального сайта органа, предоставляющего муниципальную услугу, информация подлежит размещению в информационно-телекоммуникационной сети "Интернет" на официальном сайте муниципального образования, а в случае отсутствия официального сайта муниципального образования - на официальном сайте субъекта Российской Федерации);</w:t>
      </w:r>
      <w:proofErr w:type="gramEnd"/>
    </w:p>
    <w:p w:rsidR="00054BE5" w:rsidRPr="007D7857" w:rsidRDefault="00054BE5" w:rsidP="00054BE5">
      <w:pPr>
        <w:numPr>
          <w:ilvl w:val="0"/>
          <w:numId w:val="2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единого портала государственных и муниципальных услуг </w:t>
      </w:r>
      <w:r w:rsidRPr="007D7857">
        <w:rPr>
          <w:rFonts w:ascii="Times New Roman" w:hAnsi="Times New Roman"/>
          <w:sz w:val="28"/>
          <w:szCs w:val="28"/>
          <w:lang w:val="en-US"/>
        </w:rPr>
        <w:t>www</w:t>
      </w:r>
      <w:r w:rsidRPr="007D7857">
        <w:rPr>
          <w:rFonts w:ascii="Times New Roman" w:hAnsi="Times New Roman"/>
          <w:sz w:val="28"/>
          <w:szCs w:val="28"/>
        </w:rPr>
        <w:t>.</w:t>
      </w:r>
      <w:r w:rsidRPr="007D7857">
        <w:rPr>
          <w:rFonts w:ascii="Times New Roman" w:hAnsi="Times New Roman"/>
          <w:sz w:val="28"/>
          <w:szCs w:val="28"/>
          <w:lang w:val="en-US"/>
        </w:rPr>
        <w:t>gosuslugi</w:t>
      </w:r>
      <w:r w:rsidRPr="007D7857">
        <w:rPr>
          <w:rFonts w:ascii="Times New Roman" w:hAnsi="Times New Roman"/>
          <w:sz w:val="28"/>
          <w:szCs w:val="28"/>
        </w:rPr>
        <w:t>.</w:t>
      </w:r>
      <w:r w:rsidRPr="007D7857">
        <w:rPr>
          <w:rFonts w:ascii="Times New Roman" w:hAnsi="Times New Roman"/>
          <w:sz w:val="28"/>
          <w:szCs w:val="28"/>
          <w:lang w:val="en-US"/>
        </w:rPr>
        <w:t>ru</w:t>
      </w:r>
      <w:r w:rsidRPr="007D7857">
        <w:rPr>
          <w:rFonts w:ascii="Times New Roman" w:hAnsi="Times New Roman"/>
          <w:sz w:val="28"/>
          <w:szCs w:val="28"/>
        </w:rPr>
        <w:t>;</w:t>
      </w:r>
    </w:p>
    <w:p w:rsidR="00054BE5" w:rsidRPr="007D7857" w:rsidRDefault="00054BE5" w:rsidP="00054BE5">
      <w:pPr>
        <w:numPr>
          <w:ilvl w:val="0"/>
          <w:numId w:val="2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регионального портала государственных и муниципальных услуг- http: //</w:t>
      </w:r>
      <w:proofErr w:type="spellStart"/>
      <w:r w:rsidRPr="007D7857">
        <w:rPr>
          <w:rFonts w:ascii="Times New Roman" w:hAnsi="Times New Roman"/>
          <w:sz w:val="28"/>
          <w:szCs w:val="28"/>
        </w:rPr>
        <w:t>www.pgu.e-zab.ru</w:t>
      </w:r>
      <w:proofErr w:type="spellEnd"/>
      <w:r w:rsidRPr="007D7857">
        <w:rPr>
          <w:rFonts w:ascii="Times New Roman" w:hAnsi="Times New Roman"/>
          <w:sz w:val="28"/>
          <w:szCs w:val="28"/>
        </w:rPr>
        <w:t>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5.2. По </w:t>
      </w:r>
      <w:r>
        <w:rPr>
          <w:rFonts w:ascii="Times New Roman" w:hAnsi="Times New Roman"/>
          <w:sz w:val="28"/>
          <w:szCs w:val="28"/>
        </w:rPr>
        <w:t>запросам</w:t>
      </w:r>
      <w:r w:rsidRPr="007D7857">
        <w:rPr>
          <w:rFonts w:ascii="Times New Roman" w:hAnsi="Times New Roman"/>
          <w:sz w:val="28"/>
          <w:szCs w:val="28"/>
        </w:rPr>
        <w:t>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Адрес места нахождения и почтовый адрес для направления </w:t>
      </w:r>
      <w:r>
        <w:rPr>
          <w:rFonts w:ascii="Times New Roman" w:hAnsi="Times New Roman"/>
          <w:sz w:val="28"/>
          <w:szCs w:val="28"/>
        </w:rPr>
        <w:t>запросов</w:t>
      </w:r>
      <w:r w:rsidRPr="007D7857">
        <w:rPr>
          <w:rFonts w:ascii="Times New Roman" w:hAnsi="Times New Roman"/>
          <w:sz w:val="28"/>
          <w:szCs w:val="28"/>
        </w:rPr>
        <w:t xml:space="preserve"> по вопросам предоставления муниципальной услуги: (указывается почтовый адрес органа, предоставляющего муниципальную услугу).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Адрес электронной почты для направления </w:t>
      </w:r>
      <w:r>
        <w:rPr>
          <w:rFonts w:ascii="Times New Roman" w:hAnsi="Times New Roman"/>
          <w:sz w:val="28"/>
          <w:szCs w:val="28"/>
        </w:rPr>
        <w:t>запросов</w:t>
      </w:r>
      <w:r w:rsidRPr="007D7857">
        <w:rPr>
          <w:rFonts w:ascii="Times New Roman" w:hAnsi="Times New Roman"/>
          <w:sz w:val="28"/>
          <w:szCs w:val="28"/>
        </w:rPr>
        <w:t>: (указывается электронный адрес органа, предоставляющего муниципальную услугу).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Почтовые адреса, адреса электронной почты </w:t>
      </w:r>
      <w:proofErr w:type="gramStart"/>
      <w:r w:rsidRPr="007D7857">
        <w:rPr>
          <w:rFonts w:ascii="Times New Roman" w:hAnsi="Times New Roman"/>
          <w:sz w:val="28"/>
          <w:szCs w:val="28"/>
        </w:rPr>
        <w:t>органов, предоставляющих муниципальную услугу размещаются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на официальном сайте.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5.3. Посредством телефонной связи.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Телефоны (указываются телефоны, по которым заявитель может получить информацию об услуге).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 контактных телефонах органов, предоставляющих муниципальную услугу, размещаются на сайте.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5.4. Посредством размещения на информационных стендах, расположенных в помещении органа, предоставляющего муниципальную услугу, предназначенном для приема </w:t>
      </w:r>
      <w:r>
        <w:rPr>
          <w:rFonts w:ascii="Times New Roman" w:hAnsi="Times New Roman"/>
          <w:sz w:val="28"/>
          <w:szCs w:val="28"/>
        </w:rPr>
        <w:t>запросов</w:t>
      </w:r>
      <w:r w:rsidRPr="007D7857">
        <w:rPr>
          <w:rFonts w:ascii="Times New Roman" w:hAnsi="Times New Roman"/>
          <w:sz w:val="28"/>
          <w:szCs w:val="28"/>
        </w:rPr>
        <w:t xml:space="preserve"> и заявлений.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График работы помещений органа, предоставляющего муниципальную услугу, предназначенных для приема </w:t>
      </w:r>
      <w:r>
        <w:rPr>
          <w:rFonts w:ascii="Times New Roman" w:hAnsi="Times New Roman"/>
          <w:sz w:val="28"/>
          <w:szCs w:val="28"/>
        </w:rPr>
        <w:t>запросов</w:t>
      </w:r>
      <w:r w:rsidRPr="007D7857">
        <w:rPr>
          <w:rFonts w:ascii="Times New Roman" w:hAnsi="Times New Roman"/>
          <w:sz w:val="28"/>
          <w:szCs w:val="28"/>
        </w:rPr>
        <w:t xml:space="preserve"> и заявлений физических (приложение № 1):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(указывается дни недели и время, в течение которого заявители могут получить необходимую информацию об услуге).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 местонахождении органа, предоставляющего муниципальную услугу, размещаются на его сайте.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5.5. На информационных стендах размещается следующая информация:</w:t>
      </w:r>
    </w:p>
    <w:p w:rsidR="00054BE5" w:rsidRPr="007D7857" w:rsidRDefault="00054BE5" w:rsidP="00054BE5">
      <w:pPr>
        <w:numPr>
          <w:ilvl w:val="0"/>
          <w:numId w:val="3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извлечения из административного регламента;</w:t>
      </w:r>
    </w:p>
    <w:p w:rsidR="00054BE5" w:rsidRPr="007D7857" w:rsidRDefault="00054BE5" w:rsidP="00054BE5">
      <w:pPr>
        <w:numPr>
          <w:ilvl w:val="0"/>
          <w:numId w:val="3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извлечения из законодательных и иных нормативных правовых актов, содержащих нормы, непосредственно регулирующие предоставление муниципальной услуги;</w:t>
      </w:r>
    </w:p>
    <w:p w:rsidR="00054BE5" w:rsidRPr="007D7857" w:rsidRDefault="00054BE5" w:rsidP="00054BE5">
      <w:pPr>
        <w:numPr>
          <w:ilvl w:val="0"/>
          <w:numId w:val="3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образец заявления о предоставлении муниципальной услуги (приложение 2);</w:t>
      </w:r>
    </w:p>
    <w:p w:rsidR="00054BE5" w:rsidRPr="007D7857" w:rsidRDefault="00054BE5" w:rsidP="00054BE5">
      <w:pPr>
        <w:numPr>
          <w:ilvl w:val="0"/>
          <w:numId w:val="3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исчерпывающий перечень оснований для отказа в предоставлении муниципальной услуги;</w:t>
      </w:r>
    </w:p>
    <w:p w:rsidR="00054BE5" w:rsidRPr="007D7857" w:rsidRDefault="00054BE5" w:rsidP="00054BE5">
      <w:pPr>
        <w:numPr>
          <w:ilvl w:val="0"/>
          <w:numId w:val="3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график работы органа, предоставляющего муниципальную услугу;</w:t>
      </w:r>
    </w:p>
    <w:p w:rsidR="00054BE5" w:rsidRPr="007D7857" w:rsidRDefault="00054BE5" w:rsidP="00054BE5">
      <w:pPr>
        <w:numPr>
          <w:ilvl w:val="0"/>
          <w:numId w:val="3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>адреса сайта и электронной почты органа, предоставляющего муниципальную услугу;</w:t>
      </w:r>
    </w:p>
    <w:p w:rsidR="00054BE5" w:rsidRPr="007D7857" w:rsidRDefault="00054BE5" w:rsidP="00054BE5">
      <w:pPr>
        <w:numPr>
          <w:ilvl w:val="0"/>
          <w:numId w:val="3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вопросам предоставления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6. Размещение указанной информации организуют подразделения органа, предоставляющего муниципальную услугу, уполномоченные выдавать документы (далее - подразделения, уполномоченные выдавать заключения).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7. На сайте органа, предоставляющего муниципальную услугу, размещается следующая информация:</w:t>
      </w:r>
    </w:p>
    <w:p w:rsidR="00054BE5" w:rsidRPr="007D7857" w:rsidRDefault="00054BE5" w:rsidP="00054BE5">
      <w:pPr>
        <w:numPr>
          <w:ilvl w:val="0"/>
          <w:numId w:val="4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извлечение из административного регламента;</w:t>
      </w:r>
    </w:p>
    <w:p w:rsidR="00054BE5" w:rsidRPr="007D7857" w:rsidRDefault="00054BE5" w:rsidP="00054BE5">
      <w:pPr>
        <w:numPr>
          <w:ilvl w:val="0"/>
          <w:numId w:val="4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образец заявления о предоставлении муниципальной услуги;</w:t>
      </w:r>
    </w:p>
    <w:p w:rsidR="00054BE5" w:rsidRPr="007D7857" w:rsidRDefault="00054BE5" w:rsidP="00054BE5">
      <w:pPr>
        <w:numPr>
          <w:ilvl w:val="0"/>
          <w:numId w:val="4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адреса электронной почты для направления обращений по вопросам предоставления муниципальной услуги;</w:t>
      </w:r>
    </w:p>
    <w:p w:rsidR="00054BE5" w:rsidRPr="007D7857" w:rsidRDefault="00054BE5" w:rsidP="00054BE5">
      <w:pPr>
        <w:numPr>
          <w:ilvl w:val="0"/>
          <w:numId w:val="4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вопросам предоставления услуги;</w:t>
      </w:r>
    </w:p>
    <w:p w:rsidR="00054BE5" w:rsidRPr="007D7857" w:rsidRDefault="00054BE5" w:rsidP="00054BE5">
      <w:pPr>
        <w:numPr>
          <w:ilvl w:val="0"/>
          <w:numId w:val="4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иная информация по вопросам предоставления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8. Основными требованиями к информированию заявителей являются:</w:t>
      </w:r>
    </w:p>
    <w:p w:rsidR="00054BE5" w:rsidRPr="007D7857" w:rsidRDefault="00054BE5" w:rsidP="00054BE5">
      <w:pPr>
        <w:numPr>
          <w:ilvl w:val="0"/>
          <w:numId w:val="5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достоверность и полнота предоставляемой информации;</w:t>
      </w:r>
    </w:p>
    <w:p w:rsidR="00054BE5" w:rsidRPr="007D7857" w:rsidRDefault="00054BE5" w:rsidP="00054BE5">
      <w:pPr>
        <w:numPr>
          <w:ilvl w:val="0"/>
          <w:numId w:val="5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четкость изложения информации;</w:t>
      </w:r>
    </w:p>
    <w:p w:rsidR="00054BE5" w:rsidRPr="007D7857" w:rsidRDefault="00054BE5" w:rsidP="00054BE5">
      <w:pPr>
        <w:numPr>
          <w:ilvl w:val="0"/>
          <w:numId w:val="5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:rsidR="00054BE5" w:rsidRPr="007D7857" w:rsidRDefault="00054BE5" w:rsidP="00054BE5">
      <w:pPr>
        <w:numPr>
          <w:ilvl w:val="0"/>
          <w:numId w:val="5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9. Порядок получения информации по вопросам предоставления муниципальной услуги, в том числе о ходе предоставления муниципальной услуги: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9.1. При информировании посредством средств телефонной связи должностные лица осуществляющие предоставление муниципальной услуги, обязаны предоставить следующую информацию:</w:t>
      </w:r>
    </w:p>
    <w:p w:rsidR="00054BE5" w:rsidRPr="007D7857" w:rsidRDefault="00054BE5" w:rsidP="00054BE5">
      <w:pPr>
        <w:numPr>
          <w:ilvl w:val="0"/>
          <w:numId w:val="6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 нормативных правовых актах, регламентирующих вопросы предоставления муниципальной услуги;</w:t>
      </w:r>
    </w:p>
    <w:p w:rsidR="00054BE5" w:rsidRPr="007D7857" w:rsidRDefault="00054BE5" w:rsidP="00054BE5">
      <w:pPr>
        <w:numPr>
          <w:ilvl w:val="0"/>
          <w:numId w:val="6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 порядке предоставления муниципальной услуги;</w:t>
      </w:r>
    </w:p>
    <w:p w:rsidR="00054BE5" w:rsidRPr="007D7857" w:rsidRDefault="00054BE5" w:rsidP="00054BE5">
      <w:pPr>
        <w:numPr>
          <w:ilvl w:val="0"/>
          <w:numId w:val="6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 сроках предоставления муниципальной услуги;</w:t>
      </w:r>
    </w:p>
    <w:p w:rsidR="00054BE5" w:rsidRPr="007D7857" w:rsidRDefault="00054BE5" w:rsidP="00054BE5">
      <w:pPr>
        <w:numPr>
          <w:ilvl w:val="0"/>
          <w:numId w:val="6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сведения о местонахождении помещения, предназначенного для приема </w:t>
      </w:r>
      <w:r>
        <w:rPr>
          <w:rFonts w:ascii="Times New Roman" w:hAnsi="Times New Roman"/>
          <w:sz w:val="28"/>
          <w:szCs w:val="28"/>
        </w:rPr>
        <w:t>запросов</w:t>
      </w:r>
      <w:r w:rsidRPr="007D7857">
        <w:rPr>
          <w:rFonts w:ascii="Times New Roman" w:hAnsi="Times New Roman"/>
          <w:sz w:val="28"/>
          <w:szCs w:val="28"/>
        </w:rPr>
        <w:t xml:space="preserve"> и заявлений;</w:t>
      </w:r>
    </w:p>
    <w:p w:rsidR="00054BE5" w:rsidRPr="007D7857" w:rsidRDefault="00054BE5" w:rsidP="00054BE5">
      <w:pPr>
        <w:numPr>
          <w:ilvl w:val="0"/>
          <w:numId w:val="6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об адресах сайта и электронной почты органа, предоставляющего муниципальную услугу;</w:t>
      </w:r>
    </w:p>
    <w:p w:rsidR="00054BE5" w:rsidRPr="007D7857" w:rsidRDefault="00054BE5" w:rsidP="00054BE5">
      <w:pPr>
        <w:numPr>
          <w:ilvl w:val="0"/>
          <w:numId w:val="6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 перечне оснований для отказа в предоставлении муниципальной услуги;</w:t>
      </w:r>
    </w:p>
    <w:p w:rsidR="00054BE5" w:rsidRPr="007D7857" w:rsidRDefault="00054BE5" w:rsidP="00054BE5">
      <w:pPr>
        <w:numPr>
          <w:ilvl w:val="0"/>
          <w:numId w:val="6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 ходе предоставления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 иным вопросам информация предоставляется только на основании соответствующего запроса.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9.2. При информировании по запросам ответ на запрос направляется по почте в адрес заявителя в срок, не превышающий 30 календарных дней со дня регистрации такого запроса.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>9.3. При информировании по запросам, поступающим по электронной почте, ответ на запрос может направляться как в письменной форме, так и в форме электронного сообщения в срок, не превышающий 30 календарных дней со дня регистрации запроса.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1"/>
        <w:rPr>
          <w:rFonts w:ascii="Times New Roman" w:hAnsi="Times New Roman" w:cs="Times New Roman"/>
          <w:kern w:val="0"/>
          <w:sz w:val="28"/>
          <w:szCs w:val="28"/>
        </w:rPr>
      </w:pPr>
      <w:r w:rsidRPr="007D7857">
        <w:rPr>
          <w:rFonts w:ascii="Times New Roman" w:hAnsi="Times New Roman" w:cs="Times New Roman"/>
          <w:kern w:val="0"/>
          <w:sz w:val="28"/>
          <w:szCs w:val="28"/>
        </w:rPr>
        <w:t>2. СТАНДАРТ ПРЕДОСТАВЛЕНИЯ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10. Наименование муниципальной услуги: «Предоставление ритуальных услуг на территории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11. Наименование органа местного самоуправления, предоставляющего муниципальную услугу: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Предоставление ритуальных услуг на территории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/>
          <w:sz w:val="28"/>
          <w:szCs w:val="28"/>
        </w:rPr>
        <w:t>администрацией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 xml:space="preserve"> (далее - Исполнитель).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Описание результата предоставления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12. Результатом предоставления муниципальной услуги является выполнение гарантированного перечня услуг по погребению, в том числе: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12.1. предоставление и доставка гроба и других предметов, необходимых для погребения;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12.2. перевозка тела (останков) умершего на кладбище;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12.3. погребение (погребение может осуществляться путем предания тела (останков) умершего земле (захоронение в могилу, склеп), огню (кремация с последующим захоронением урны с прахом), воде (захоронение в воду в порядке, определенном нормативными правовыми актами Российской Федерации).</w:t>
      </w:r>
      <w:proofErr w:type="gramEnd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Срок предоставления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13. Срок предоставления муниципальной услуги составляет не более трёх суток с момента подачи заявления с необходимыми документами.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14. Предоставление муниципальной услуги осуществляется в соответствии с нормативными правовыми актами: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Конституцией Российской Федерации (принятой всенародным голосованием 12 декабря 1993 года) (с учетом поправок, внесенных Законами Российской Федерации о поправках к Конституции Российской Федерации от 30 декабря 2008 года 2008 № 6-ФКЗ, от 30 декабря 2008 года № 7-ФКЗ) («Российская газета», № 7, 21 января 2009 года);</w:t>
      </w:r>
      <w:proofErr w:type="gramEnd"/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>Гражданским кодексом Российской Федерации («Собрание законодательства РФ», 5 декабря 1994 года, № 32, ст.3301; («Собрание законодательства РФ», 29 января 1996 года, № 5, ст.410);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Федеральным законом от 6 апреля 2011 года № 63-ФЗ «Об электронной подписи» («Российская газета», 8 апреля 2011 года, № 75);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(«Российская газета», 30 июля 2010 года, № 168) (далее - Федеральный закон № 210-ФЗ);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(«Российская газета», 13 февраля 2009 года, № 25);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Федеральным законом от 27 июля 2006 года № 152-ФЗ «О персональных данных» («Российская газета», 29 июля 2006 года, № 165);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Федеральным законом от 27 июля 2006 года № 149-ФЗ «Об информации, информационных технологиях и о защите информации» («Российская газета», 29 июля 2006 года, № 165);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Федеральным законом от 2 мая 2006 года № 59-ФЗ «О порядке рассмотрения обращений граждан Российской Федерации» («Российская газета», 5 мая 2006 года, № 95);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(«Собрание законодательства РФ», 6 октября 2003 года, № 40, ст.3822);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Законом Российской Федерации от 27 апреля 1993 года № 4866-1 «Об обжаловании в суд действий и решений, нарушающих права и свободы граждан» («Российская газета», 12 мая 1993 года, № 89);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Законом Российской Федерации от 07 февраля 1992 года № 2300-1 «О защите прав потребителей» («Российская газета», 16.01.1996, № 8);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Федеральным законом от 12.01.1996 № 8-ФЗ «О погребении и похоронном деле» (текст документа опубликован «Собрание законодательства РФ», 15.01.1996, № 3, ст. 146, «Российская газета», № 12, 20.01.1996);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 xml:space="preserve">постановлением Главного государственного санитарного врача РФ от 28.06.2011 № 84 «Об утверждении </w:t>
      </w:r>
      <w:proofErr w:type="spellStart"/>
      <w:r w:rsidRPr="007D7857">
        <w:rPr>
          <w:rFonts w:ascii="Times New Roman" w:hAnsi="Times New Roman"/>
          <w:sz w:val="28"/>
          <w:szCs w:val="28"/>
        </w:rPr>
        <w:t>СанПиН</w:t>
      </w:r>
      <w:proofErr w:type="spellEnd"/>
      <w:r w:rsidRPr="007D7857">
        <w:rPr>
          <w:rFonts w:ascii="Times New Roman" w:hAnsi="Times New Roman"/>
          <w:sz w:val="28"/>
          <w:szCs w:val="28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 (вместе с "</w:t>
      </w:r>
      <w:proofErr w:type="spellStart"/>
      <w:r w:rsidRPr="007D7857">
        <w:rPr>
          <w:rFonts w:ascii="Times New Roman" w:hAnsi="Times New Roman"/>
          <w:sz w:val="28"/>
          <w:szCs w:val="28"/>
        </w:rPr>
        <w:t>СанПиН</w:t>
      </w:r>
      <w:proofErr w:type="spellEnd"/>
      <w:r w:rsidRPr="007D7857">
        <w:rPr>
          <w:rFonts w:ascii="Times New Roman" w:hAnsi="Times New Roman"/>
          <w:sz w:val="28"/>
          <w:szCs w:val="28"/>
        </w:rPr>
        <w:t xml:space="preserve"> 2.1.2882-11.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Санитарные правила и нормы..</w:t>
      </w:r>
      <w:proofErr w:type="gramStart"/>
      <w:r w:rsidRPr="007D7857">
        <w:rPr>
          <w:rFonts w:ascii="Times New Roman" w:hAnsi="Times New Roman"/>
          <w:sz w:val="28"/>
          <w:szCs w:val="28"/>
        </w:rPr>
        <w:t>.»</w:t>
      </w:r>
      <w:proofErr w:type="gramEnd"/>
      <w:r w:rsidRPr="007D7857">
        <w:rPr>
          <w:rFonts w:ascii="Times New Roman" w:hAnsi="Times New Roman"/>
          <w:sz w:val="28"/>
          <w:szCs w:val="28"/>
        </w:rPr>
        <w:t>)(Зарегистрировано в Минюсте РФ 31.08.2011 № 21720);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услуги бытовые. Услуги ритуальные. Термины и определения. ГОСТ </w:t>
      </w:r>
      <w:proofErr w:type="gramStart"/>
      <w:r w:rsidRPr="007D7857">
        <w:rPr>
          <w:rFonts w:ascii="Times New Roman" w:hAnsi="Times New Roman"/>
          <w:sz w:val="28"/>
          <w:szCs w:val="28"/>
        </w:rPr>
        <w:t>Р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53107-2008 утвержден Приказом </w:t>
      </w:r>
      <w:proofErr w:type="spellStart"/>
      <w:r w:rsidRPr="007D7857">
        <w:rPr>
          <w:rFonts w:ascii="Times New Roman" w:hAnsi="Times New Roman"/>
          <w:sz w:val="28"/>
          <w:szCs w:val="28"/>
        </w:rPr>
        <w:t>Ростехрегулирования</w:t>
      </w:r>
      <w:proofErr w:type="spellEnd"/>
      <w:r w:rsidRPr="007D7857">
        <w:rPr>
          <w:rFonts w:ascii="Times New Roman" w:hAnsi="Times New Roman"/>
          <w:sz w:val="28"/>
          <w:szCs w:val="28"/>
        </w:rPr>
        <w:t xml:space="preserve"> от 18.12.2008 № 516-ст.(текст опубликован М., </w:t>
      </w:r>
      <w:proofErr w:type="spellStart"/>
      <w:r w:rsidRPr="007D7857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Pr="007D7857">
        <w:rPr>
          <w:rFonts w:ascii="Times New Roman" w:hAnsi="Times New Roman"/>
          <w:sz w:val="28"/>
          <w:szCs w:val="28"/>
        </w:rPr>
        <w:t>, 2009);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указом Президента РФ от 29.06.1996 № 1001 «О гарантиях прав граждан на предоставление услуг по погребению умерших» (текст опубликован </w:t>
      </w:r>
      <w:r w:rsidRPr="007D7857">
        <w:rPr>
          <w:rFonts w:ascii="Times New Roman" w:hAnsi="Times New Roman"/>
          <w:sz w:val="28"/>
          <w:szCs w:val="28"/>
        </w:rPr>
        <w:lastRenderedPageBreak/>
        <w:t>«Собрание законодательства РФ», 01.07.1996, № 27, ст. 3235, «Российская газета», № 126, 06.07.1996);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24 октября 2011 года № 860 «Об утверждении Правил взимания платы за предоставление информации о деятельности государственных органов и органов местного самоуправления» («Российская газета», 28 октября 2011 года, № 243);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(«Собрание законодательства РФ», 31 октября 2011 года, № 44, ст.6274);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31 августа 2012 года, № 200);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 июля 2012 года, № 148);</w:t>
      </w:r>
    </w:p>
    <w:p w:rsidR="00054BE5" w:rsidRPr="007D7857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РФ», 18 июля 2011 года, № 29, ст.4479);</w:t>
      </w:r>
    </w:p>
    <w:p w:rsidR="00054BE5" w:rsidRPr="000C0B2E" w:rsidRDefault="00054BE5" w:rsidP="00054BE5">
      <w:pPr>
        <w:numPr>
          <w:ilvl w:val="0"/>
          <w:numId w:val="7"/>
        </w:numPr>
        <w:ind w:left="284" w:hanging="284"/>
        <w:rPr>
          <w:rFonts w:ascii="Times New Roman" w:hAnsi="Times New Roman"/>
          <w:sz w:val="28"/>
          <w:szCs w:val="28"/>
        </w:rPr>
      </w:pPr>
      <w:r w:rsidRPr="000C0B2E">
        <w:rPr>
          <w:rFonts w:ascii="Times New Roman" w:hAnsi="Times New Roman"/>
          <w:sz w:val="28"/>
          <w:szCs w:val="28"/>
        </w:rPr>
        <w:t>Уставом сельского поселения «</w:t>
      </w:r>
      <w:proofErr w:type="spellStart"/>
      <w:r w:rsidRPr="000C0B2E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0C0B2E">
        <w:rPr>
          <w:rFonts w:ascii="Times New Roman" w:hAnsi="Times New Roman"/>
          <w:sz w:val="28"/>
          <w:szCs w:val="28"/>
        </w:rPr>
        <w:t>» и муниципальными нормативными правовыми актами, регулирующими правоот</w:t>
      </w:r>
      <w:r>
        <w:rPr>
          <w:rFonts w:ascii="Times New Roman" w:hAnsi="Times New Roman"/>
          <w:sz w:val="28"/>
          <w:szCs w:val="28"/>
        </w:rPr>
        <w:t>ношения в данной сфере</w:t>
      </w:r>
      <w:r w:rsidRPr="000C0B2E">
        <w:rPr>
          <w:rFonts w:ascii="Times New Roman" w:hAnsi="Times New Roman"/>
          <w:sz w:val="28"/>
          <w:szCs w:val="28"/>
        </w:rPr>
        <w:t>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proofErr w:type="gramStart"/>
      <w:r w:rsidRPr="007D7857">
        <w:rPr>
          <w:rFonts w:ascii="Times New Roman" w:hAnsi="Times New Roman" w:cs="Times New Roman"/>
          <w:sz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муниципальной, которые являются необходимыми и обязательными для предоставления муниципальной и подлежащих представлению заявителем, способы их получения заявителем, в том числе в электронной форме, порядок их представления</w:t>
      </w:r>
      <w:proofErr w:type="gramEnd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15. Перечень документов, необходимых для получения муниципальной услуги: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15.1. заявления, заполненного по форме согласно Приложению № 2 к настоящему административному регламенту;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15.2. копия свидетельство о смерти;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15.3. копия справка о смерти;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>Необходимые для предоставления муниципальной услуги документы представляются заявителем в двух экземплярах, один из которых подлинник, представляемый для обозрения и подлежащий возврату заявителю, другой - копия документа, прилагаемая к заявлению.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При приеме заявления о предоставлении муниципальной услуги специалист осуществляет проверку приложенных к заявлению копий документов на соответствие оригиналам и заверяет копии путем проставления штампа "копия верна" с указанием должности, фамилии, инициалов специалиста и даты.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Перечень документов, необходимых для предоставления муниципальной услуги и услуг,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 и которые заявитель вправе представить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16. Предоставление муниципальной услуги осуществляется без взаимодействия с иными государственными органами, органами местного самоуправления и иными органами, организациями, участвующими в предоставлении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17. Перечень оснований для отказа в приеме документов, необходимых для предоставления муниципальной услуги: отсутствует.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18. Перечень оснований для отказа в предоставлении муниципальной услуги в помещении Исполнителя: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18.1. документы представлены не в полном объеме;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18.2. представленные документы содержат недостоверные сведения;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18.3. наличие случаев, предусмотренных статьей 11 Федерального закона от 2 мая 2006 года № 59-ФЗ «О порядке рассмотрения обращений граждан Российской Федерации».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19. Действующим законодательством не предусмотрена необходимость услуг, которые являются обязательными для предоставления данной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lastRenderedPageBreak/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20. За предоставление муниципальной услуги государственная пошлина или иная плата не взимается.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Стоимость услуг, предоставляемых согласно гарантированному перечню услуг по погребению, в размере, не превышающем 4000 рублей, с последующей индексацией исходя из прогнозируемого уровня инфляции, установленного федеральным законом о федеральном бюджете на очередной финансовый год и плановый период, в сроки, определяемые Правительством Российской Федерации</w:t>
      </w:r>
      <w:proofErr w:type="gramStart"/>
      <w:r w:rsidRPr="007D7857">
        <w:rPr>
          <w:rFonts w:ascii="Times New Roman" w:hAnsi="Times New Roman"/>
          <w:sz w:val="28"/>
          <w:szCs w:val="28"/>
        </w:rPr>
        <w:t>.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7D7857">
        <w:rPr>
          <w:rFonts w:ascii="Times New Roman" w:hAnsi="Times New Roman"/>
          <w:sz w:val="28"/>
          <w:szCs w:val="28"/>
        </w:rPr>
        <w:t>с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1 января 2012 года стоимость услуг, предоставляемых согласно гарантированному перечню услуг по погребению, и предельный размер социального пособия на погребение подлежит индексации на 1, 06.- </w:t>
      </w:r>
      <w:proofErr w:type="gramStart"/>
      <w:r w:rsidRPr="007D7857">
        <w:rPr>
          <w:rFonts w:ascii="Times New Roman" w:hAnsi="Times New Roman"/>
          <w:sz w:val="28"/>
          <w:szCs w:val="28"/>
        </w:rPr>
        <w:t>Письмо&gt; ФСС РФ от 18.01.2012 № 15-03-11/05-359 «Об индексации социального пособия на погребение»).</w:t>
      </w:r>
      <w:proofErr w:type="gramEnd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21. Максимальное время ожидания в очереди при подаче и получении документов заявителями не должно превышать 15 минут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22. Заявление, поступившее Исполнителю по почте или полученное при личном обращении заявителя, регистрируется должностным лицом Исполнителя, ответственного за делопроизводство, в день его поступления.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23. Регистрация заявление осуществляется в присутствии заявителя.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24. Порядок приема и регистрации заявлений и документов устанавливается муниципальными актами, определяющими правила документооборота в органах местного самоуправления, в том числе в автоматическом режиме.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 xml:space="preserve">Требования к помещениям, в которых предоставляются 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7D7857">
        <w:rPr>
          <w:rFonts w:ascii="Times New Roman" w:hAnsi="Times New Roman" w:cs="Times New Roman"/>
          <w:sz w:val="28"/>
        </w:rPr>
        <w:t>мультимедийной</w:t>
      </w:r>
      <w:proofErr w:type="spellEnd"/>
      <w:r w:rsidRPr="007D7857">
        <w:rPr>
          <w:rFonts w:ascii="Times New Roman" w:hAnsi="Times New Roman" w:cs="Times New Roman"/>
          <w:sz w:val="28"/>
        </w:rPr>
        <w:t xml:space="preserve"> информации о порядке предоставления таких услуг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25. Прием граждан осуществляется в специально выделенных для предоставления муниципальных услуг помещениях.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26. Помещения содержат места для ожидания, приема и информирования граждан, оборудуются в соответствии с санитарными </w:t>
      </w:r>
      <w:r w:rsidRPr="007D7857">
        <w:rPr>
          <w:rFonts w:ascii="Times New Roman" w:hAnsi="Times New Roman"/>
          <w:sz w:val="28"/>
          <w:szCs w:val="28"/>
        </w:rPr>
        <w:lastRenderedPageBreak/>
        <w:t>правилами и нормами, с соблюдением необходимых мер пожарной безопасности. У входа в каждое помещение размещается табличка с наименованием помещения (зал ожидания, приема/выдачи документов и т.д.).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Входы в помещения образовательных организаций, органов местного самоуправления муниципальных районов и городских округов оборудуются пандусами, расширенными проходами, позволяющими обеспечить беспрепятственный доступ инвалидов, включая инвалидов-колясочников.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27.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заявителей, в том числе необходимым наличием доступных мест общего пользования (туалет, гардероб) и оптимальным условиям работы специалистов Исполнителя. Количество мест ожидания определяется исходя из фактической нагрузки и возможности для их размещения в здании, но не может составлять менее </w:t>
      </w:r>
      <w:r>
        <w:rPr>
          <w:rFonts w:ascii="Times New Roman" w:hAnsi="Times New Roman"/>
          <w:sz w:val="28"/>
          <w:szCs w:val="28"/>
        </w:rPr>
        <w:t xml:space="preserve"> 3-х</w:t>
      </w:r>
      <w:r w:rsidRPr="007D7857">
        <w:rPr>
          <w:rFonts w:ascii="Times New Roman" w:hAnsi="Times New Roman"/>
          <w:sz w:val="28"/>
          <w:szCs w:val="28"/>
        </w:rPr>
        <w:t xml:space="preserve"> мест.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bookmarkStart w:id="3" w:name="sub_243"/>
      <w:r w:rsidRPr="007D7857">
        <w:rPr>
          <w:rFonts w:ascii="Times New Roman" w:hAnsi="Times New Roman"/>
          <w:sz w:val="28"/>
          <w:szCs w:val="28"/>
        </w:rPr>
        <w:t>28. Все места предоставления муниципальной услуги оборудуются противопожарной системой и средствами пожаротушения. Вход и выход из помещения оборудуются соответствующими указателями.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29. Рабочие места должностных лиц, ответственных за предоставление муниципальной услуги, должны быть оборудованы персональными компьютерами с возможностью доступа к информационно-телекоммуникационной сети Интернет, необходимым информационным базам данных, печатающими устройствами, копировальной техникой, средствами телефонной связи.</w:t>
      </w:r>
    </w:p>
    <w:bookmarkEnd w:id="3"/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7D7857">
        <w:rPr>
          <w:rFonts w:ascii="Times New Roman" w:hAnsi="Times New Roman"/>
          <w:sz w:val="28"/>
          <w:szCs w:val="28"/>
        </w:rPr>
        <w:t>бейджи</w:t>
      </w:r>
      <w:proofErr w:type="spellEnd"/>
      <w:r w:rsidRPr="007D7857">
        <w:rPr>
          <w:rFonts w:ascii="Times New Roman" w:hAnsi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Место для приема заявителей оборудуется стульями, столом для написания и размещения заявлений, других документов.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30. Места информирования, предназначенные для ознакомления заявителей с информационными материалами, оборудуются:</w:t>
      </w:r>
    </w:p>
    <w:p w:rsidR="00054BE5" w:rsidRPr="007D7857" w:rsidRDefault="00054BE5" w:rsidP="00054BE5">
      <w:pPr>
        <w:numPr>
          <w:ilvl w:val="0"/>
          <w:numId w:val="8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информационными стендами, на которых размещается текстовая информация, в том числе с образцами заполнения документов и канцелярскими принадлежностями;</w:t>
      </w:r>
    </w:p>
    <w:p w:rsidR="00054BE5" w:rsidRPr="007D7857" w:rsidRDefault="00054BE5" w:rsidP="00054BE5">
      <w:pPr>
        <w:numPr>
          <w:ilvl w:val="0"/>
          <w:numId w:val="8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стульями и столами для оформления документов.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31. К информационным стендам должна быть обеспечена возможность свободного доступа граждан.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32. 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На стоянке (остановке) автотранспортных средств выделяется не менее 10 процентов мест (но не менее одного места) для парковки специальных </w:t>
      </w:r>
      <w:r w:rsidRPr="007D7857">
        <w:rPr>
          <w:rFonts w:ascii="Times New Roman" w:hAnsi="Times New Roman"/>
          <w:sz w:val="28"/>
          <w:szCs w:val="28"/>
        </w:rPr>
        <w:lastRenderedPageBreak/>
        <w:t>автотранспортных средств инвалидов, которые не должны занимать иные транспортные средства. Инвалиды пользуются местами для парковки специальных автотранспортных средств бесплатно.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33. Исполнитель должен быть оснащен рабочими местами с доступом к автоматизированным информационным системам обеспечивающим: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33.1. регистрацию и обработку запроса, направленного посредством государственной информационной системы «Портал государственных и муниципальных услуг Забайкальского края»;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33.2.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муниципальной услуги;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33.3. ведение и хранение дела заявителя;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33.4. предоставление по запросу заявителя сведений о ходе предоставления муниципальной услуги;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33.5. предоставление сведений по межведомственному запросу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участвующие в предоставлении государственных или муниципальных услуг.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Показатели доступности и качества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bookmarkStart w:id="4" w:name="sub_213"/>
      <w:r w:rsidRPr="007D7857">
        <w:rPr>
          <w:rFonts w:ascii="Times New Roman" w:hAnsi="Times New Roman"/>
          <w:sz w:val="28"/>
          <w:szCs w:val="28"/>
        </w:rPr>
        <w:t>34. Показатели доступности и качества муниципальной услуги</w:t>
      </w:r>
    </w:p>
    <w:bookmarkEnd w:id="4"/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35. Показателями доступности и качества муниципальной услуги являются:</w:t>
      </w:r>
    </w:p>
    <w:p w:rsidR="00054BE5" w:rsidRPr="007D7857" w:rsidRDefault="00054BE5" w:rsidP="00054BE5">
      <w:pPr>
        <w:numPr>
          <w:ilvl w:val="0"/>
          <w:numId w:val="9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открытость информации о муниципальной услуге;</w:t>
      </w:r>
    </w:p>
    <w:p w:rsidR="00054BE5" w:rsidRPr="007D7857" w:rsidRDefault="00054BE5" w:rsidP="00054BE5">
      <w:pPr>
        <w:numPr>
          <w:ilvl w:val="0"/>
          <w:numId w:val="9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своевременность предоставления муниципальной услуги;</w:t>
      </w:r>
    </w:p>
    <w:p w:rsidR="00054BE5" w:rsidRPr="007D7857" w:rsidRDefault="00054BE5" w:rsidP="00054BE5">
      <w:pPr>
        <w:numPr>
          <w:ilvl w:val="0"/>
          <w:numId w:val="9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точное соблюдение требований законодательства и Административного регламента при предоставлении муниципальной услуги;</w:t>
      </w:r>
    </w:p>
    <w:p w:rsidR="00054BE5" w:rsidRPr="007D7857" w:rsidRDefault="00054BE5" w:rsidP="00054BE5">
      <w:pPr>
        <w:numPr>
          <w:ilvl w:val="0"/>
          <w:numId w:val="9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компетентность специалистов Исполнителя в вопросах предоставления муниципальной услуги;</w:t>
      </w:r>
    </w:p>
    <w:p w:rsidR="00054BE5" w:rsidRPr="007D7857" w:rsidRDefault="00054BE5" w:rsidP="00054BE5">
      <w:pPr>
        <w:numPr>
          <w:ilvl w:val="0"/>
          <w:numId w:val="9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вежливость и корректность специалистов Исполнителя;</w:t>
      </w:r>
    </w:p>
    <w:p w:rsidR="00054BE5" w:rsidRPr="007D7857" w:rsidRDefault="00054BE5" w:rsidP="00054BE5">
      <w:pPr>
        <w:numPr>
          <w:ilvl w:val="0"/>
          <w:numId w:val="9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комфортность ожидания и получения муниципальной услуги;</w:t>
      </w:r>
    </w:p>
    <w:p w:rsidR="00054BE5" w:rsidRPr="007D7857" w:rsidRDefault="00054BE5" w:rsidP="00054BE5">
      <w:pPr>
        <w:numPr>
          <w:ilvl w:val="0"/>
          <w:numId w:val="9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36. Иные требования к предоставлению муниципальной услуги:</w:t>
      </w:r>
    </w:p>
    <w:p w:rsidR="00054BE5" w:rsidRPr="007D7857" w:rsidRDefault="00054BE5" w:rsidP="00054BE5">
      <w:pPr>
        <w:numPr>
          <w:ilvl w:val="0"/>
          <w:numId w:val="10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>обеспечение возможности получения заявителями информации о предоставляемой муниципальной услуге на официальном сайте Исполнителя (официальном сайте муниципального образования, т.д.) и Портале государственных и муниципальных услуг;</w:t>
      </w:r>
    </w:p>
    <w:p w:rsidR="00054BE5" w:rsidRPr="007D7857" w:rsidRDefault="00054BE5" w:rsidP="00054BE5">
      <w:pPr>
        <w:numPr>
          <w:ilvl w:val="0"/>
          <w:numId w:val="10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обеспечение возможности заполнения и подачи заявителями запроса и иных документов, необходимых для получения муниципальной услуги, в электронной форме;</w:t>
      </w:r>
    </w:p>
    <w:p w:rsidR="00054BE5" w:rsidRPr="007D7857" w:rsidRDefault="00054BE5" w:rsidP="00054BE5">
      <w:pPr>
        <w:numPr>
          <w:ilvl w:val="0"/>
          <w:numId w:val="10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обеспечение возможности для заявителей осуществлять с использованием официального сайта Исполнителя (официального сайта муниципального образования, т.д.) и Портала государственных и муниципальных услуг мониторинг хода предоставления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37. </w:t>
      </w:r>
      <w:proofErr w:type="gramStart"/>
      <w:r w:rsidRPr="007D7857">
        <w:rPr>
          <w:rFonts w:ascii="Times New Roman" w:hAnsi="Times New Roman"/>
          <w:sz w:val="28"/>
          <w:szCs w:val="28"/>
        </w:rPr>
        <w:t>Взаимодействие Исполнителя с государственными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взаимодействии.</w:t>
      </w:r>
      <w:proofErr w:type="gramEnd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37.1. Особенности предоставления муниципальной услуги в электронной форме.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Предоставление муниципальной услуги в электронной форме осуществляется путем использования средств электронной связи.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7D7857">
        <w:rPr>
          <w:rFonts w:ascii="Times New Roman" w:hAnsi="Times New Roman" w:cs="Times New Roman"/>
          <w:sz w:val="28"/>
          <w:szCs w:val="28"/>
        </w:rPr>
        <w:t>Формы и виды обращений заявителя: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5"/>
        <w:gridCol w:w="1134"/>
        <w:gridCol w:w="863"/>
        <w:gridCol w:w="696"/>
        <w:gridCol w:w="567"/>
        <w:gridCol w:w="2268"/>
        <w:gridCol w:w="1418"/>
      </w:tblGrid>
      <w:tr w:rsidR="00054BE5" w:rsidRPr="007D7857" w:rsidTr="007D039B">
        <w:trPr>
          <w:trHeight w:val="1030"/>
        </w:trPr>
        <w:tc>
          <w:tcPr>
            <w:tcW w:w="566" w:type="dxa"/>
            <w:vMerge w:val="restart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</w:p>
        </w:tc>
        <w:tc>
          <w:tcPr>
            <w:tcW w:w="2695" w:type="dxa"/>
            <w:vMerge w:val="restart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Необходимость предоставления, в следующих случаях</w:t>
            </w:r>
          </w:p>
        </w:tc>
        <w:tc>
          <w:tcPr>
            <w:tcW w:w="2126" w:type="dxa"/>
            <w:gridSpan w:val="3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Личный прием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Обращение через «Портал государственных и муниципальных услуг Забайкальского края»</w:t>
            </w:r>
          </w:p>
        </w:tc>
      </w:tr>
      <w:tr w:rsidR="00054BE5" w:rsidRPr="007D7857" w:rsidTr="007D039B">
        <w:trPr>
          <w:trHeight w:val="1420"/>
        </w:trPr>
        <w:tc>
          <w:tcPr>
            <w:tcW w:w="566" w:type="dxa"/>
            <w:vMerge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Merge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Бумажный вид</w:t>
            </w:r>
          </w:p>
        </w:tc>
        <w:tc>
          <w:tcPr>
            <w:tcW w:w="567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Электронный вид</w:t>
            </w:r>
          </w:p>
        </w:tc>
        <w:tc>
          <w:tcPr>
            <w:tcW w:w="226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Бумажно-электронный вид</w:t>
            </w:r>
          </w:p>
        </w:tc>
        <w:tc>
          <w:tcPr>
            <w:tcW w:w="141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Электронный вид</w:t>
            </w:r>
          </w:p>
        </w:tc>
      </w:tr>
      <w:tr w:rsidR="00054BE5" w:rsidRPr="007D7857" w:rsidTr="007D039B">
        <w:trPr>
          <w:trHeight w:val="870"/>
        </w:trPr>
        <w:tc>
          <w:tcPr>
            <w:tcW w:w="566" w:type="dxa"/>
            <w:vMerge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Merge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3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Вид документ</w:t>
            </w:r>
            <w:r w:rsidRPr="007D7857">
              <w:rPr>
                <w:rFonts w:ascii="Times New Roman" w:hAnsi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696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lastRenderedPageBreak/>
              <w:t>Кол-во</w:t>
            </w:r>
          </w:p>
        </w:tc>
        <w:tc>
          <w:tcPr>
            <w:tcW w:w="567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Вид до</w:t>
            </w:r>
            <w:r w:rsidRPr="007D7857">
              <w:rPr>
                <w:rFonts w:ascii="Times New Roman" w:hAnsi="Times New Roman"/>
                <w:sz w:val="28"/>
                <w:szCs w:val="28"/>
              </w:rPr>
              <w:lastRenderedPageBreak/>
              <w:t>кумента</w:t>
            </w:r>
          </w:p>
        </w:tc>
        <w:tc>
          <w:tcPr>
            <w:tcW w:w="226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lastRenderedPageBreak/>
              <w:t>Вид документа</w:t>
            </w:r>
          </w:p>
        </w:tc>
        <w:tc>
          <w:tcPr>
            <w:tcW w:w="141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Вид документа</w:t>
            </w:r>
          </w:p>
        </w:tc>
      </w:tr>
      <w:tr w:rsidR="00054BE5" w:rsidRPr="007D7857" w:rsidTr="007D039B">
        <w:trPr>
          <w:trHeight w:val="1132"/>
        </w:trPr>
        <w:tc>
          <w:tcPr>
            <w:tcW w:w="566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5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 xml:space="preserve">Заявления, </w:t>
            </w:r>
            <w:proofErr w:type="gramStart"/>
            <w:r w:rsidRPr="007D7857">
              <w:rPr>
                <w:rFonts w:ascii="Times New Roman" w:hAnsi="Times New Roman"/>
                <w:sz w:val="28"/>
                <w:szCs w:val="28"/>
              </w:rPr>
              <w:t>заполненное</w:t>
            </w:r>
            <w:proofErr w:type="gramEnd"/>
            <w:r w:rsidRPr="007D7857">
              <w:rPr>
                <w:rFonts w:ascii="Times New Roman" w:hAnsi="Times New Roman"/>
                <w:sz w:val="28"/>
                <w:szCs w:val="28"/>
              </w:rPr>
              <w:t xml:space="preserve"> по форме согласно Приложению № 2</w:t>
            </w:r>
          </w:p>
        </w:tc>
        <w:tc>
          <w:tcPr>
            <w:tcW w:w="1134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Обязательно</w:t>
            </w:r>
          </w:p>
        </w:tc>
        <w:tc>
          <w:tcPr>
            <w:tcW w:w="863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 xml:space="preserve">Оригинал </w:t>
            </w:r>
          </w:p>
        </w:tc>
        <w:tc>
          <w:tcPr>
            <w:tcW w:w="696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 xml:space="preserve">Скан-копия документа, сформированного в бумажном виде, </w:t>
            </w:r>
            <w:proofErr w:type="gramStart"/>
            <w:r w:rsidRPr="007D7857">
              <w:rPr>
                <w:rFonts w:ascii="Times New Roman" w:hAnsi="Times New Roman"/>
                <w:sz w:val="28"/>
                <w:szCs w:val="28"/>
              </w:rPr>
              <w:t>заверенная</w:t>
            </w:r>
            <w:proofErr w:type="gramEnd"/>
            <w:r w:rsidRPr="007D7857">
              <w:rPr>
                <w:rFonts w:ascii="Times New Roman" w:hAnsi="Times New Roman"/>
                <w:sz w:val="28"/>
                <w:szCs w:val="28"/>
              </w:rPr>
              <w:t xml:space="preserve"> усиленной квалифицированной ЭЦП</w:t>
            </w:r>
          </w:p>
        </w:tc>
        <w:tc>
          <w:tcPr>
            <w:tcW w:w="141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 xml:space="preserve">Документ, подписанный </w:t>
            </w:r>
            <w:proofErr w:type="gramStart"/>
            <w:r w:rsidRPr="007D7857">
              <w:rPr>
                <w:rFonts w:ascii="Times New Roman" w:hAnsi="Times New Roman"/>
                <w:sz w:val="28"/>
                <w:szCs w:val="28"/>
              </w:rPr>
              <w:t>усиленной</w:t>
            </w:r>
            <w:proofErr w:type="gramEnd"/>
            <w:r w:rsidRPr="007D7857">
              <w:rPr>
                <w:rFonts w:ascii="Times New Roman" w:hAnsi="Times New Roman"/>
                <w:sz w:val="28"/>
                <w:szCs w:val="28"/>
              </w:rPr>
              <w:t xml:space="preserve"> квалифицированной ЭЦП</w:t>
            </w:r>
            <w:bookmarkStart w:id="5" w:name="_GoBack"/>
            <w:bookmarkEnd w:id="5"/>
          </w:p>
        </w:tc>
      </w:tr>
      <w:tr w:rsidR="00054BE5" w:rsidRPr="007D7857" w:rsidTr="007D039B">
        <w:trPr>
          <w:trHeight w:val="1338"/>
        </w:trPr>
        <w:tc>
          <w:tcPr>
            <w:tcW w:w="566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5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Свидетельство о смерти</w:t>
            </w:r>
          </w:p>
        </w:tc>
        <w:tc>
          <w:tcPr>
            <w:tcW w:w="1134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Обязательно</w:t>
            </w:r>
          </w:p>
        </w:tc>
        <w:tc>
          <w:tcPr>
            <w:tcW w:w="863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Оригинал и копия</w:t>
            </w:r>
          </w:p>
        </w:tc>
        <w:tc>
          <w:tcPr>
            <w:tcW w:w="696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 xml:space="preserve">Скан-копия документа, сформированного в бумажном виде, </w:t>
            </w:r>
            <w:proofErr w:type="gramStart"/>
            <w:r w:rsidRPr="007D7857">
              <w:rPr>
                <w:rFonts w:ascii="Times New Roman" w:hAnsi="Times New Roman"/>
                <w:sz w:val="28"/>
                <w:szCs w:val="28"/>
              </w:rPr>
              <w:t>заверенная</w:t>
            </w:r>
            <w:proofErr w:type="gramEnd"/>
            <w:r w:rsidRPr="007D7857">
              <w:rPr>
                <w:rFonts w:ascii="Times New Roman" w:hAnsi="Times New Roman"/>
                <w:sz w:val="28"/>
                <w:szCs w:val="28"/>
              </w:rPr>
              <w:t xml:space="preserve"> усиленной квалифицированной ЭЦП</w:t>
            </w:r>
          </w:p>
        </w:tc>
        <w:tc>
          <w:tcPr>
            <w:tcW w:w="141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4BE5" w:rsidRPr="007D7857" w:rsidTr="007D039B">
        <w:trPr>
          <w:trHeight w:val="556"/>
        </w:trPr>
        <w:tc>
          <w:tcPr>
            <w:tcW w:w="566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5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Справка о смерти</w:t>
            </w:r>
          </w:p>
        </w:tc>
        <w:tc>
          <w:tcPr>
            <w:tcW w:w="1134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Обязательно</w:t>
            </w:r>
          </w:p>
        </w:tc>
        <w:tc>
          <w:tcPr>
            <w:tcW w:w="863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Оригинал и копия</w:t>
            </w:r>
          </w:p>
        </w:tc>
        <w:tc>
          <w:tcPr>
            <w:tcW w:w="696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 xml:space="preserve">Скан-копия документа, сформированного в бумажном виде, </w:t>
            </w:r>
            <w:proofErr w:type="gramStart"/>
            <w:r w:rsidRPr="007D7857">
              <w:rPr>
                <w:rFonts w:ascii="Times New Roman" w:hAnsi="Times New Roman"/>
                <w:sz w:val="28"/>
                <w:szCs w:val="28"/>
              </w:rPr>
              <w:t>заверенная</w:t>
            </w:r>
            <w:proofErr w:type="gramEnd"/>
            <w:r w:rsidRPr="007D7857">
              <w:rPr>
                <w:rFonts w:ascii="Times New Roman" w:hAnsi="Times New Roman"/>
                <w:sz w:val="28"/>
                <w:szCs w:val="28"/>
              </w:rPr>
              <w:t xml:space="preserve"> усиленной квалифицированной ЭЦП</w:t>
            </w:r>
          </w:p>
        </w:tc>
        <w:tc>
          <w:tcPr>
            <w:tcW w:w="1418" w:type="dxa"/>
            <w:shd w:val="clear" w:color="auto" w:fill="auto"/>
            <w:hideMark/>
          </w:tcPr>
          <w:p w:rsidR="00054BE5" w:rsidRPr="007D7857" w:rsidRDefault="00054BE5" w:rsidP="007D039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D785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1"/>
        <w:rPr>
          <w:rFonts w:ascii="Times New Roman" w:hAnsi="Times New Roman" w:cs="Times New Roman"/>
          <w:sz w:val="28"/>
          <w:szCs w:val="28"/>
        </w:rPr>
      </w:pPr>
      <w:r w:rsidRPr="007D7857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38. Основанием для предоставления муниципальной услуги является запрос получателя муниципальной услуги к Исполнителю.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39. Предоставление муниципальной услуги включает в себя следующие административные процедуры: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39.1. прием и регистрацию заявления с необходимыми документами на предоставление муниципальной услуги;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39.2. установление оснований для предоставления или отказа в предоставлении муниципальной услуги;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39.3. подготовка и подписание документов для предоставления, приостановления или отказа в предоставлении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>Процесс предоставления муниципальной услуги отражен в блок-схеме, которая приведена в Приложении № 3 к настоящему административному регламенту.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Прием и регистрацию заявления с необходимыми документами на предоставление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40. Основанием для начала предоставления муниципальной услуги является запрос заявителя с пакетом документов, необходимых для предоставления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41. Специалист ответственный за регистрацию входящей документации регистрирует заявление в книге входящей документации.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42. После приема и регистрации документы передаются лицу, ответственному за предоставление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43. Результатом административной процедуры является прием и регистрация заявления о предоставлении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Установление оснований для предоставления или отказа в предоставлении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44. Ответственный исполнитель проверяет наличие всех необходимых документов, исходя из соответствующего перечня документов.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45. Ответственный исполнитель проверяет соответствие представленных документов установленным требованиям, удостоверяясь, что:</w:t>
      </w:r>
    </w:p>
    <w:p w:rsidR="00054BE5" w:rsidRPr="007D7857" w:rsidRDefault="00054BE5" w:rsidP="00054BE5">
      <w:pPr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документы представлены в полном объеме и оформлены в соответствии с требованиями, установленными законодательством;</w:t>
      </w:r>
    </w:p>
    <w:p w:rsidR="00054BE5" w:rsidRPr="007D7857" w:rsidRDefault="00054BE5" w:rsidP="00054BE5">
      <w:pPr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тексты документов написаны разборчиво;</w:t>
      </w:r>
    </w:p>
    <w:p w:rsidR="00054BE5" w:rsidRPr="007D7857" w:rsidRDefault="00054BE5" w:rsidP="00054BE5">
      <w:pPr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в документах не имеется подчисток, приписок, зачеркнутых слов и иных не оговоренных в них исправлений;</w:t>
      </w:r>
    </w:p>
    <w:p w:rsidR="00054BE5" w:rsidRPr="007D7857" w:rsidRDefault="00054BE5" w:rsidP="00054BE5">
      <w:pPr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документы не заполнены карандашом;</w:t>
      </w:r>
    </w:p>
    <w:p w:rsidR="00054BE5" w:rsidRPr="007D7857" w:rsidRDefault="00054BE5" w:rsidP="00054BE5">
      <w:pPr>
        <w:numPr>
          <w:ilvl w:val="0"/>
          <w:numId w:val="11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Подготовка и подписание документов для предоставления, приостановления или отказа в предоставлении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46. После проведенной проверки документов ответственный специалист готовит распорядительный документ для оказания муниципальной услуги заявителю.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47. При наличии оснований для отказа в предоставлении муниципальной услуге, указанных в пункте 18 настоящего административного регламента, ответственный специалист направляет заявителю уведомление об отказе в предоставлении муниципальной услуги, в </w:t>
      </w:r>
      <w:proofErr w:type="gramStart"/>
      <w:r w:rsidRPr="007D7857">
        <w:rPr>
          <w:rFonts w:ascii="Times New Roman" w:hAnsi="Times New Roman"/>
          <w:sz w:val="28"/>
          <w:szCs w:val="28"/>
        </w:rPr>
        <w:t>срок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не превышающий 30 дней с момента подачи запроса о предоставлении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>48. После подготовки документы, указанные в пунктах 46, 47 настоящего административного регламента направляется на подпись руководителю Исполнителя.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49. После подписания руководителем Исполнителя документов, указанных в пунктах 46, 47 настоящего административного регламента осуществляется регистрация и направление заявителю.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50. Результатом административной процедуры является направление пользователю документов, необходимых для предоставления муниципальной услуги или уведомления о приостановлении в предоставлении муниципальной услуги или об отказе в предоставлении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1"/>
        <w:rPr>
          <w:rFonts w:ascii="Times New Roman" w:hAnsi="Times New Roman" w:cs="Times New Roman"/>
          <w:sz w:val="28"/>
          <w:szCs w:val="28"/>
        </w:rPr>
      </w:pPr>
      <w:r w:rsidRPr="007D7857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7D785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D7857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bookmarkStart w:id="6" w:name="sub_1041"/>
      <w:r w:rsidRPr="007D7857">
        <w:rPr>
          <w:rFonts w:ascii="Times New Roman" w:hAnsi="Times New Roman" w:cs="Times New Roman"/>
          <w:sz w:val="28"/>
        </w:rPr>
        <w:t xml:space="preserve">Порядок осуществления текущего </w:t>
      </w:r>
      <w:proofErr w:type="gramStart"/>
      <w:r w:rsidRPr="007D7857">
        <w:rPr>
          <w:rFonts w:ascii="Times New Roman" w:hAnsi="Times New Roman" w:cs="Times New Roman"/>
          <w:sz w:val="28"/>
        </w:rPr>
        <w:t>контроля за</w:t>
      </w:r>
      <w:proofErr w:type="gramEnd"/>
      <w:r w:rsidRPr="007D7857">
        <w:rPr>
          <w:rFonts w:ascii="Times New Roman" w:hAnsi="Times New Roman" w:cs="Times New Roman"/>
          <w:sz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 устанавливающих требования к предоставлению муниципальной услуги, а также принятием ими решений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51. Текущий </w:t>
      </w:r>
      <w:proofErr w:type="gramStart"/>
      <w:r w:rsidRPr="007D78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и принятием решений ответственными должностными лицами осуществляется непрерывно </w:t>
      </w:r>
      <w:r>
        <w:rPr>
          <w:rFonts w:ascii="Times New Roman" w:hAnsi="Times New Roman"/>
          <w:sz w:val="28"/>
          <w:szCs w:val="28"/>
        </w:rPr>
        <w:t>главой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7D7857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, его заместителем, курирующим соответствующее направление деятельности, руководителем Исполнителя.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52. Периодичность осуществления текущего контроля устанавливается </w:t>
      </w:r>
      <w:r>
        <w:rPr>
          <w:rFonts w:ascii="Times New Roman" w:hAnsi="Times New Roman"/>
          <w:sz w:val="28"/>
          <w:szCs w:val="28"/>
        </w:rPr>
        <w:t>Главой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bookmarkStart w:id="7" w:name="sub_1042"/>
    </w:p>
    <w:p w:rsidR="00054BE5" w:rsidRDefault="00054BE5" w:rsidP="00054BE5">
      <w:pPr>
        <w:pStyle w:val="2"/>
        <w:rPr>
          <w:rFonts w:ascii="Times New Roman" w:hAnsi="Times New Roman" w:cs="Times New Roman"/>
          <w:sz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 в том числе порядок и формы </w:t>
      </w:r>
      <w:proofErr w:type="gramStart"/>
      <w:r w:rsidRPr="007D7857">
        <w:rPr>
          <w:rFonts w:ascii="Times New Roman" w:hAnsi="Times New Roman" w:cs="Times New Roman"/>
          <w:sz w:val="28"/>
        </w:rPr>
        <w:t>контроля за</w:t>
      </w:r>
      <w:proofErr w:type="gramEnd"/>
      <w:r w:rsidRPr="007D7857">
        <w:rPr>
          <w:rFonts w:ascii="Times New Roman" w:hAnsi="Times New Roman" w:cs="Times New Roman"/>
          <w:sz w:val="28"/>
        </w:rPr>
        <w:t xml:space="preserve"> полнотой и качеством предоставления муниципальной услуги</w:t>
      </w:r>
    </w:p>
    <w:bookmarkEnd w:id="7"/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53. </w:t>
      </w:r>
      <w:proofErr w:type="gramStart"/>
      <w:r w:rsidRPr="007D78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полнотой и качеством предоставления Исполнителем муниципальной услуги включает в себя проведение плановых и внеплановых проверок, выявление и устранение нарушений прав заявителей, порядка и сроков предоставления муниципальной услуги, рассмотрение, принятие решений и подготовку ответов на обращения заинтересованных лиц, содержащих жалобы (претензии) на действия (бездействие) должностных лиц.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54.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 xml:space="preserve"> на текущий год;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55. Проверки полноты и качества предоставления муниципальной услуги осуществляются на основании индивидуальных правовых актов администрации (наименование муниципального образования).</w:t>
      </w:r>
    </w:p>
    <w:bookmarkEnd w:id="6"/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56.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57. </w:t>
      </w:r>
      <w:proofErr w:type="gramStart"/>
      <w:r w:rsidRPr="007D7857">
        <w:rPr>
          <w:rFonts w:ascii="Times New Roman" w:hAnsi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</w:t>
      </w:r>
      <w:r>
        <w:rPr>
          <w:rFonts w:ascii="Times New Roman" w:hAnsi="Times New Roman"/>
          <w:sz w:val="28"/>
          <w:szCs w:val="28"/>
        </w:rPr>
        <w:t>адми</w:t>
      </w:r>
      <w:r w:rsidRPr="007D7857">
        <w:rPr>
          <w:rFonts w:ascii="Times New Roman" w:hAnsi="Times New Roman"/>
          <w:sz w:val="28"/>
          <w:szCs w:val="28"/>
        </w:rPr>
        <w:t>нистраци</w:t>
      </w:r>
      <w:r>
        <w:rPr>
          <w:rFonts w:ascii="Times New Roman" w:hAnsi="Times New Roman"/>
          <w:sz w:val="28"/>
          <w:szCs w:val="28"/>
        </w:rPr>
        <w:t>ей</w:t>
      </w:r>
      <w:r w:rsidRPr="007D78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 на основании соответствующих нормативных правовых актов (далее - уполномоченный орган), в ходе проведения которых запрашиваются в соответствующих структурных подразделениях Исполнителя необходимые документы, и по результатам проверок составляются акты с указанием выявленных нарушений.</w:t>
      </w:r>
      <w:proofErr w:type="gramEnd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58.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документов, выданных по результатам предоставления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59. По окончании проверки представленные документы уполномоченный орган в течение 30 дней возвращает Исполнителю.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bookmarkStart w:id="8" w:name="sub_1043"/>
      <w:r w:rsidRPr="007D7857">
        <w:rPr>
          <w:rFonts w:ascii="Times New Roman" w:hAnsi="Times New Roman" w:cs="Times New Roman"/>
          <w:sz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bookmarkStart w:id="9" w:name="sub_1044"/>
      <w:bookmarkEnd w:id="8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60. 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прав заявителей, порядка и сроков предоставления муниципальной услуги виновные лица привлекаются к ответственности в порядке, установленном законодательством Российской Федерации.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61. Персональная ответственность должностных лиц за несоблюдение порядка осуществления административных процедур в ходе предоставления </w:t>
      </w:r>
      <w:r w:rsidRPr="007D7857">
        <w:rPr>
          <w:rFonts w:ascii="Times New Roman" w:hAnsi="Times New Roman"/>
          <w:sz w:val="28"/>
          <w:szCs w:val="28"/>
        </w:rPr>
        <w:lastRenderedPageBreak/>
        <w:t>муниципальной услуги закрепляется в их должностных регламентах (должностных инструкциях).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 xml:space="preserve">Требования к порядку и формам </w:t>
      </w:r>
      <w:proofErr w:type="gramStart"/>
      <w:r w:rsidRPr="007D7857">
        <w:rPr>
          <w:rFonts w:ascii="Times New Roman" w:hAnsi="Times New Roman" w:cs="Times New Roman"/>
          <w:sz w:val="28"/>
        </w:rPr>
        <w:t>контроля за</w:t>
      </w:r>
      <w:proofErr w:type="gramEnd"/>
      <w:r w:rsidRPr="007D7857">
        <w:rPr>
          <w:rFonts w:ascii="Times New Roman" w:hAnsi="Times New Roman" w:cs="Times New Roman"/>
          <w:sz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bookmarkEnd w:id="9"/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62. 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63. </w:t>
      </w:r>
      <w:proofErr w:type="gramStart"/>
      <w:r w:rsidRPr="007D78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Исполнителя (официальном сайте муниципального образования, т.д.), а также в порядке и формах, установленных законодательством Российской Федерации.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1"/>
        <w:rPr>
          <w:rFonts w:ascii="Times New Roman" w:hAnsi="Times New Roman" w:cs="Times New Roman"/>
          <w:sz w:val="28"/>
          <w:szCs w:val="28"/>
        </w:rPr>
      </w:pPr>
      <w:r w:rsidRPr="007D7857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 И ДЕЙСТВИЙ (БЕЗДЕЙСТВИЙ) ИСПОЛНИТЕЛЯ, А ТАКЖЕ ЕГО ДОЛЖНОСТНЫХ ЛИЦ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Информация для заявителя о его праве подать жалобу на решение и (или) действие (бездействие) Исполнителя и (или) его должностных лиц, муниципальных служащих при предоставлении муниципальной услуги (далее - жалоба)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bookmarkStart w:id="10" w:name="sub_51"/>
      <w:r w:rsidRPr="007D7857">
        <w:rPr>
          <w:rFonts w:ascii="Times New Roman" w:hAnsi="Times New Roman"/>
          <w:sz w:val="28"/>
          <w:szCs w:val="28"/>
        </w:rPr>
        <w:t>64. 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Предмет жалобы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bookmarkStart w:id="11" w:name="sub_110101"/>
      <w:r w:rsidRPr="007D7857">
        <w:rPr>
          <w:rFonts w:ascii="Times New Roman" w:hAnsi="Times New Roman"/>
          <w:sz w:val="28"/>
          <w:szCs w:val="28"/>
        </w:rPr>
        <w:t xml:space="preserve">65. Заявитель может обратиться с </w:t>
      </w:r>
      <w:proofErr w:type="gramStart"/>
      <w:r w:rsidRPr="007D7857">
        <w:rPr>
          <w:rFonts w:ascii="Times New Roman" w:hAnsi="Times New Roman"/>
          <w:sz w:val="28"/>
          <w:szCs w:val="28"/>
        </w:rPr>
        <w:t>жалобой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054BE5" w:rsidRPr="007D7857" w:rsidRDefault="00054BE5" w:rsidP="00054BE5">
      <w:pPr>
        <w:numPr>
          <w:ilvl w:val="0"/>
          <w:numId w:val="12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054BE5" w:rsidRPr="007D7857" w:rsidRDefault="00054BE5" w:rsidP="00054BE5">
      <w:pPr>
        <w:numPr>
          <w:ilvl w:val="0"/>
          <w:numId w:val="12"/>
        </w:numPr>
        <w:ind w:left="284" w:hanging="284"/>
        <w:rPr>
          <w:rFonts w:ascii="Times New Roman" w:hAnsi="Times New Roman"/>
          <w:sz w:val="28"/>
          <w:szCs w:val="28"/>
        </w:rPr>
      </w:pPr>
      <w:bookmarkStart w:id="12" w:name="sub_110102"/>
      <w:bookmarkEnd w:id="11"/>
      <w:r w:rsidRPr="007D7857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054BE5" w:rsidRPr="007D7857" w:rsidRDefault="00054BE5" w:rsidP="00054BE5">
      <w:pPr>
        <w:numPr>
          <w:ilvl w:val="0"/>
          <w:numId w:val="12"/>
        </w:numPr>
        <w:ind w:left="284" w:hanging="284"/>
        <w:rPr>
          <w:rFonts w:ascii="Times New Roman" w:hAnsi="Times New Roman"/>
          <w:sz w:val="28"/>
          <w:szCs w:val="28"/>
        </w:rPr>
      </w:pPr>
      <w:bookmarkStart w:id="13" w:name="sub_110103"/>
      <w:bookmarkEnd w:id="12"/>
      <w:r w:rsidRPr="007D7857"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(наименование муниципального образования) для предоставления муниципальной услуги;</w:t>
      </w:r>
    </w:p>
    <w:p w:rsidR="00054BE5" w:rsidRPr="007D7857" w:rsidRDefault="00054BE5" w:rsidP="00054BE5">
      <w:pPr>
        <w:numPr>
          <w:ilvl w:val="0"/>
          <w:numId w:val="12"/>
        </w:numPr>
        <w:ind w:left="284" w:hanging="284"/>
        <w:rPr>
          <w:rFonts w:ascii="Times New Roman" w:hAnsi="Times New Roman"/>
          <w:sz w:val="28"/>
          <w:szCs w:val="28"/>
        </w:rPr>
      </w:pPr>
      <w:bookmarkStart w:id="14" w:name="sub_110104"/>
      <w:bookmarkEnd w:id="13"/>
      <w:r w:rsidRPr="007D7857">
        <w:rPr>
          <w:rFonts w:ascii="Times New Roman" w:hAnsi="Times New Roman"/>
          <w:sz w:val="28"/>
          <w:szCs w:val="28"/>
        </w:rPr>
        <w:lastRenderedPageBreak/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(наименование муниципального образования) для предоставления муниципальной услуги, у заявителя;</w:t>
      </w:r>
    </w:p>
    <w:p w:rsidR="00054BE5" w:rsidRPr="007D7857" w:rsidRDefault="00054BE5" w:rsidP="00054BE5">
      <w:pPr>
        <w:numPr>
          <w:ilvl w:val="0"/>
          <w:numId w:val="12"/>
        </w:numPr>
        <w:ind w:left="284" w:hanging="284"/>
        <w:rPr>
          <w:rFonts w:ascii="Times New Roman" w:hAnsi="Times New Roman"/>
          <w:sz w:val="28"/>
          <w:szCs w:val="28"/>
        </w:rPr>
      </w:pPr>
      <w:bookmarkStart w:id="15" w:name="sub_110105"/>
      <w:bookmarkEnd w:id="14"/>
      <w:proofErr w:type="gramStart"/>
      <w:r w:rsidRPr="007D7857">
        <w:rPr>
          <w:rFonts w:ascii="Times New Roman" w:hAnsi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(наименование муниципального образования);</w:t>
      </w:r>
      <w:proofErr w:type="gramEnd"/>
    </w:p>
    <w:p w:rsidR="00054BE5" w:rsidRPr="007D7857" w:rsidRDefault="00054BE5" w:rsidP="00054BE5">
      <w:pPr>
        <w:numPr>
          <w:ilvl w:val="0"/>
          <w:numId w:val="12"/>
        </w:numPr>
        <w:ind w:left="284" w:hanging="284"/>
        <w:rPr>
          <w:rFonts w:ascii="Times New Roman" w:hAnsi="Times New Roman"/>
          <w:sz w:val="28"/>
          <w:szCs w:val="28"/>
        </w:rPr>
      </w:pPr>
      <w:bookmarkStart w:id="16" w:name="sub_110106"/>
      <w:bookmarkEnd w:id="15"/>
      <w:r w:rsidRPr="007D7857">
        <w:rPr>
          <w:rFonts w:ascii="Times New Roman" w:hAnsi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(наименование муниципального образования);</w:t>
      </w:r>
    </w:p>
    <w:p w:rsidR="00054BE5" w:rsidRPr="007D7857" w:rsidRDefault="00054BE5" w:rsidP="00054BE5">
      <w:pPr>
        <w:numPr>
          <w:ilvl w:val="0"/>
          <w:numId w:val="12"/>
        </w:numPr>
        <w:ind w:left="284" w:hanging="284"/>
        <w:rPr>
          <w:rFonts w:ascii="Times New Roman" w:hAnsi="Times New Roman"/>
          <w:sz w:val="28"/>
          <w:szCs w:val="28"/>
        </w:rPr>
      </w:pPr>
      <w:bookmarkStart w:id="17" w:name="sub_110107"/>
      <w:bookmarkEnd w:id="16"/>
      <w:proofErr w:type="gramStart"/>
      <w:r w:rsidRPr="007D7857">
        <w:rPr>
          <w:rFonts w:ascii="Times New Roman" w:hAnsi="Times New Roman"/>
          <w:sz w:val="28"/>
          <w:szCs w:val="28"/>
        </w:rPr>
        <w:t>отказ Исполнителя,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bookmarkEnd w:id="17"/>
      <w:r w:rsidRPr="007D7857">
        <w:rPr>
          <w:rFonts w:ascii="Times New Roman" w:hAnsi="Times New Roman"/>
          <w:sz w:val="28"/>
          <w:szCs w:val="28"/>
        </w:rPr>
        <w:t>.</w:t>
      </w:r>
      <w:proofErr w:type="gramEnd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66. Жалоба может быть направлена следующим органам и должностным лицам:</w:t>
      </w:r>
    </w:p>
    <w:p w:rsidR="00054BE5" w:rsidRPr="007D7857" w:rsidRDefault="00054BE5" w:rsidP="00054BE5">
      <w:pPr>
        <w:numPr>
          <w:ilvl w:val="0"/>
          <w:numId w:val="13"/>
        </w:numPr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;</w:t>
      </w:r>
    </w:p>
    <w:p w:rsidR="00054BE5" w:rsidRPr="007D7857" w:rsidRDefault="00054BE5" w:rsidP="00054BE5">
      <w:pPr>
        <w:numPr>
          <w:ilvl w:val="0"/>
          <w:numId w:val="13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заместителю </w:t>
      </w:r>
      <w:r>
        <w:rPr>
          <w:rFonts w:ascii="Times New Roman" w:hAnsi="Times New Roman"/>
          <w:sz w:val="28"/>
          <w:szCs w:val="28"/>
        </w:rPr>
        <w:t>главы</w:t>
      </w:r>
      <w:r w:rsidRPr="007D785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, курирующему соответствующее направление деятельности;</w:t>
      </w:r>
    </w:p>
    <w:p w:rsidR="00054BE5" w:rsidRPr="007D7857" w:rsidRDefault="00054BE5" w:rsidP="00054BE5">
      <w:pPr>
        <w:ind w:firstLine="0"/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67. Рассмотрение жалобы не может быть поручено лицу, чьи решения и (или) действия (бездействие) обжалуются.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bookmarkStart w:id="18" w:name="sub_55"/>
      <w:r w:rsidRPr="007D7857">
        <w:rPr>
          <w:rFonts w:ascii="Times New Roman" w:hAnsi="Times New Roman"/>
          <w:sz w:val="28"/>
          <w:szCs w:val="28"/>
        </w:rPr>
        <w:t>Жалоба на решения, принятые руководителем Исполнителя подаются в вышестоящий орган (при его наличии) либо в случае его отсутствия рассматриваются непосредственно руководителем Исполнителя.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68. Должностное лицо, уполномоченное на рассмотрение жалобы, обязано:</w:t>
      </w:r>
    </w:p>
    <w:bookmarkEnd w:id="18"/>
    <w:p w:rsidR="00054BE5" w:rsidRPr="007D7857" w:rsidRDefault="00054BE5" w:rsidP="00054BE5">
      <w:pPr>
        <w:numPr>
          <w:ilvl w:val="0"/>
          <w:numId w:val="14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- с участием заявителя или его представителя;</w:t>
      </w:r>
    </w:p>
    <w:p w:rsidR="00054BE5" w:rsidRPr="007D7857" w:rsidRDefault="00054BE5" w:rsidP="00054BE5">
      <w:pPr>
        <w:numPr>
          <w:ilvl w:val="0"/>
          <w:numId w:val="14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Порядок подачи и рассмотрения жалобы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69. Жалоба подается в письменной форме на бумажном носителе либо в электронном виде в форме электронного документа Исполнителю.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70. Жалоба может быть направлена:</w:t>
      </w:r>
    </w:p>
    <w:p w:rsidR="00054BE5" w:rsidRPr="007D7857" w:rsidRDefault="00054BE5" w:rsidP="00054BE5">
      <w:pPr>
        <w:numPr>
          <w:ilvl w:val="0"/>
          <w:numId w:val="15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по почте (в адрес руководителя Исполнителя по адресу: </w:t>
      </w:r>
      <w:r>
        <w:rPr>
          <w:rFonts w:ascii="Times New Roman" w:hAnsi="Times New Roman"/>
          <w:sz w:val="28"/>
          <w:szCs w:val="28"/>
        </w:rPr>
        <w:t>673381</w:t>
      </w:r>
      <w:r w:rsidRPr="007D7857">
        <w:rPr>
          <w:rFonts w:ascii="Times New Roman" w:hAnsi="Times New Roman"/>
          <w:sz w:val="28"/>
          <w:szCs w:val="28"/>
        </w:rPr>
        <w:t xml:space="preserve">, Забайкальский край, </w:t>
      </w:r>
      <w:r>
        <w:rPr>
          <w:rFonts w:ascii="Times New Roman" w:hAnsi="Times New Roman"/>
          <w:sz w:val="28"/>
          <w:szCs w:val="28"/>
        </w:rPr>
        <w:t xml:space="preserve">Шилкинский район, 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/>
          <w:sz w:val="28"/>
          <w:szCs w:val="28"/>
        </w:rPr>
        <w:t>, ул. Октябрьской Революции 61</w:t>
      </w:r>
      <w:r w:rsidRPr="007D7857">
        <w:rPr>
          <w:rFonts w:ascii="Times New Roman" w:hAnsi="Times New Roman"/>
          <w:sz w:val="28"/>
          <w:szCs w:val="28"/>
        </w:rPr>
        <w:t>;</w:t>
      </w:r>
    </w:p>
    <w:p w:rsidR="00054BE5" w:rsidRPr="007D7857" w:rsidRDefault="00054BE5" w:rsidP="00054BE5">
      <w:pPr>
        <w:numPr>
          <w:ilvl w:val="0"/>
          <w:numId w:val="15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в адрес заместителя </w:t>
      </w:r>
      <w:r>
        <w:rPr>
          <w:rFonts w:ascii="Times New Roman" w:hAnsi="Times New Roman"/>
          <w:sz w:val="28"/>
          <w:szCs w:val="28"/>
        </w:rPr>
        <w:t>главы</w:t>
      </w:r>
      <w:r w:rsidRPr="007D785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D7857">
        <w:rPr>
          <w:rFonts w:ascii="Times New Roman" w:hAnsi="Times New Roman"/>
          <w:sz w:val="28"/>
          <w:szCs w:val="28"/>
        </w:rPr>
        <w:t>, курирующего соответствующее направление деятельности, по адресу:</w:t>
      </w:r>
      <w:r w:rsidRPr="004C3E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673381</w:t>
      </w:r>
      <w:r w:rsidRPr="007D7857">
        <w:rPr>
          <w:rFonts w:ascii="Times New Roman" w:hAnsi="Times New Roman"/>
          <w:sz w:val="28"/>
          <w:szCs w:val="28"/>
        </w:rPr>
        <w:t xml:space="preserve">, Забайкальский край, </w:t>
      </w:r>
      <w:r>
        <w:rPr>
          <w:rFonts w:ascii="Times New Roman" w:hAnsi="Times New Roman"/>
          <w:sz w:val="28"/>
          <w:szCs w:val="28"/>
        </w:rPr>
        <w:t xml:space="preserve">Шилкинский район, 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/>
          <w:sz w:val="28"/>
          <w:szCs w:val="28"/>
        </w:rPr>
        <w:t>, ул. Октябрьской Революции 61</w:t>
      </w:r>
      <w:r w:rsidRPr="007D7857">
        <w:rPr>
          <w:rFonts w:ascii="Times New Roman" w:hAnsi="Times New Roman"/>
          <w:sz w:val="28"/>
          <w:szCs w:val="28"/>
        </w:rPr>
        <w:t>;</w:t>
      </w:r>
    </w:p>
    <w:p w:rsidR="00054BE5" w:rsidRPr="00482E00" w:rsidRDefault="00054BE5" w:rsidP="00054BE5">
      <w:pPr>
        <w:numPr>
          <w:ilvl w:val="0"/>
          <w:numId w:val="15"/>
        </w:numPr>
        <w:ind w:left="284" w:hanging="284"/>
        <w:rPr>
          <w:rFonts w:ascii="Times New Roman" w:hAnsi="Times New Roman"/>
          <w:sz w:val="28"/>
          <w:szCs w:val="28"/>
        </w:rPr>
      </w:pPr>
      <w:r w:rsidRPr="004C3E2D">
        <w:rPr>
          <w:rFonts w:ascii="Times New Roman" w:hAnsi="Times New Roman"/>
          <w:sz w:val="28"/>
          <w:szCs w:val="28"/>
        </w:rPr>
        <w:t xml:space="preserve"> в адрес </w:t>
      </w:r>
      <w:r>
        <w:rPr>
          <w:rFonts w:ascii="Times New Roman" w:hAnsi="Times New Roman"/>
          <w:sz w:val="28"/>
          <w:szCs w:val="28"/>
        </w:rPr>
        <w:t>главы</w:t>
      </w:r>
      <w:r w:rsidRPr="004C3E2D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C3E2D">
        <w:rPr>
          <w:rFonts w:ascii="Times New Roman" w:hAnsi="Times New Roman"/>
          <w:sz w:val="28"/>
          <w:szCs w:val="28"/>
        </w:rPr>
        <w:t xml:space="preserve">, по адресу: </w:t>
      </w:r>
      <w:r>
        <w:rPr>
          <w:rFonts w:ascii="Times New Roman" w:hAnsi="Times New Roman"/>
          <w:sz w:val="28"/>
          <w:szCs w:val="28"/>
        </w:rPr>
        <w:t>673381</w:t>
      </w:r>
      <w:r w:rsidRPr="007D7857">
        <w:rPr>
          <w:rFonts w:ascii="Times New Roman" w:hAnsi="Times New Roman"/>
          <w:sz w:val="28"/>
          <w:szCs w:val="28"/>
        </w:rPr>
        <w:t xml:space="preserve">, Забайкальский край, </w:t>
      </w:r>
      <w:r>
        <w:rPr>
          <w:rFonts w:ascii="Times New Roman" w:hAnsi="Times New Roman"/>
          <w:sz w:val="28"/>
          <w:szCs w:val="28"/>
        </w:rPr>
        <w:t xml:space="preserve">Шилкинский район, 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/>
          <w:sz w:val="28"/>
          <w:szCs w:val="28"/>
        </w:rPr>
        <w:t>, ул. Октябрьской Революции 61</w:t>
      </w:r>
    </w:p>
    <w:p w:rsidR="00054BE5" w:rsidRPr="007D7857" w:rsidRDefault="00054BE5" w:rsidP="00054BE5">
      <w:pPr>
        <w:numPr>
          <w:ilvl w:val="0"/>
          <w:numId w:val="15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с использованием официального сайта Исполнителя (официального сайта муниципального образования, т.д.) в информационно-телекоммуникационной сети «Интернет»: </w:t>
      </w:r>
      <w:r w:rsidRPr="007D7857">
        <w:rPr>
          <w:rFonts w:ascii="Times New Roman" w:hAnsi="Times New Roman"/>
          <w:sz w:val="28"/>
          <w:szCs w:val="28"/>
          <w:lang w:val="en-US"/>
        </w:rPr>
        <w:t>http</w:t>
      </w:r>
      <w:r w:rsidRPr="007D7857">
        <w:rPr>
          <w:rFonts w:ascii="Times New Roman" w:hAnsi="Times New Roman"/>
          <w:sz w:val="28"/>
          <w:szCs w:val="28"/>
        </w:rPr>
        <w:t>://</w:t>
      </w:r>
      <w:r w:rsidRPr="007D7857">
        <w:rPr>
          <w:rFonts w:ascii="Times New Roman" w:hAnsi="Times New Roman"/>
          <w:sz w:val="28"/>
          <w:szCs w:val="28"/>
          <w:lang w:val="en-US"/>
        </w:rPr>
        <w:t>www</w:t>
      </w:r>
      <w:r w:rsidRPr="007D7857">
        <w:rPr>
          <w:rFonts w:ascii="Times New Roman" w:hAnsi="Times New Roman"/>
          <w:sz w:val="28"/>
          <w:szCs w:val="28"/>
        </w:rPr>
        <w:t>.</w:t>
      </w:r>
      <w:proofErr w:type="spellStart"/>
      <w:r w:rsidRPr="007D7857">
        <w:rPr>
          <w:rFonts w:ascii="Times New Roman" w:hAnsi="Times New Roman"/>
          <w:sz w:val="28"/>
          <w:szCs w:val="28"/>
        </w:rPr>
        <w:t>Шилкинский</w:t>
      </w:r>
      <w:proofErr w:type="gramStart"/>
      <w:r w:rsidRPr="007D7857">
        <w:rPr>
          <w:rFonts w:ascii="Times New Roman" w:hAnsi="Times New Roman"/>
          <w:sz w:val="28"/>
          <w:szCs w:val="28"/>
        </w:rPr>
        <w:t>.Р</w:t>
      </w:r>
      <w:proofErr w:type="gramEnd"/>
      <w:r w:rsidRPr="007D7857">
        <w:rPr>
          <w:rFonts w:ascii="Times New Roman" w:hAnsi="Times New Roman"/>
          <w:sz w:val="28"/>
          <w:szCs w:val="28"/>
        </w:rPr>
        <w:t>Ф</w:t>
      </w:r>
      <w:proofErr w:type="spellEnd"/>
      <w:r w:rsidRPr="007D7857">
        <w:rPr>
          <w:rFonts w:ascii="Times New Roman" w:hAnsi="Times New Roman"/>
          <w:sz w:val="28"/>
          <w:szCs w:val="28"/>
        </w:rPr>
        <w:t>;</w:t>
      </w:r>
    </w:p>
    <w:p w:rsidR="00054BE5" w:rsidRPr="007D7857" w:rsidRDefault="00054BE5" w:rsidP="00054BE5">
      <w:pPr>
        <w:numPr>
          <w:ilvl w:val="0"/>
          <w:numId w:val="15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r w:rsidRPr="007D7857">
        <w:rPr>
          <w:rFonts w:ascii="Times New Roman" w:hAnsi="Times New Roman"/>
          <w:sz w:val="28"/>
          <w:szCs w:val="28"/>
          <w:lang w:val="en-US"/>
        </w:rPr>
        <w:t>http</w:t>
      </w:r>
      <w:r w:rsidRPr="007D7857">
        <w:rPr>
          <w:rFonts w:ascii="Times New Roman" w:hAnsi="Times New Roman"/>
          <w:sz w:val="28"/>
          <w:szCs w:val="28"/>
        </w:rPr>
        <w:t>://</w:t>
      </w:r>
      <w:r w:rsidRPr="007D7857">
        <w:rPr>
          <w:rFonts w:ascii="Times New Roman" w:hAnsi="Times New Roman"/>
          <w:sz w:val="28"/>
          <w:szCs w:val="28"/>
          <w:lang w:val="en-US"/>
        </w:rPr>
        <w:t>www</w:t>
      </w:r>
      <w:r w:rsidRPr="007D7857">
        <w:rPr>
          <w:rFonts w:ascii="Times New Roman" w:hAnsi="Times New Roman"/>
          <w:sz w:val="28"/>
          <w:szCs w:val="28"/>
        </w:rPr>
        <w:t>.</w:t>
      </w:r>
      <w:r w:rsidRPr="007D7857">
        <w:rPr>
          <w:rFonts w:ascii="Times New Roman" w:hAnsi="Times New Roman"/>
          <w:sz w:val="28"/>
          <w:szCs w:val="28"/>
          <w:lang w:val="en-US"/>
        </w:rPr>
        <w:t>pgu</w:t>
      </w:r>
      <w:r w:rsidRPr="007D7857">
        <w:rPr>
          <w:rFonts w:ascii="Times New Roman" w:hAnsi="Times New Roman"/>
          <w:sz w:val="28"/>
          <w:szCs w:val="28"/>
        </w:rPr>
        <w:t>.</w:t>
      </w:r>
      <w:r w:rsidRPr="007D7857">
        <w:rPr>
          <w:rFonts w:ascii="Times New Roman" w:hAnsi="Times New Roman"/>
          <w:sz w:val="28"/>
          <w:szCs w:val="28"/>
          <w:lang w:val="en-US"/>
        </w:rPr>
        <w:t>e</w:t>
      </w:r>
      <w:r w:rsidRPr="007D7857">
        <w:rPr>
          <w:rFonts w:ascii="Times New Roman" w:hAnsi="Times New Roman"/>
          <w:sz w:val="28"/>
          <w:szCs w:val="28"/>
        </w:rPr>
        <w:t>-</w:t>
      </w:r>
      <w:r w:rsidRPr="007D7857">
        <w:rPr>
          <w:rFonts w:ascii="Times New Roman" w:hAnsi="Times New Roman"/>
          <w:sz w:val="28"/>
          <w:szCs w:val="28"/>
          <w:lang w:val="en-US"/>
        </w:rPr>
        <w:t>zab</w:t>
      </w:r>
      <w:r w:rsidRPr="007D7857">
        <w:rPr>
          <w:rFonts w:ascii="Times New Roman" w:hAnsi="Times New Roman"/>
          <w:sz w:val="28"/>
          <w:szCs w:val="28"/>
        </w:rPr>
        <w:t>.</w:t>
      </w:r>
      <w:r w:rsidRPr="007D7857">
        <w:rPr>
          <w:rFonts w:ascii="Times New Roman" w:hAnsi="Times New Roman"/>
          <w:sz w:val="28"/>
          <w:szCs w:val="28"/>
          <w:lang w:val="en-US"/>
        </w:rPr>
        <w:t>ru</w:t>
      </w:r>
      <w:r w:rsidRPr="007D7857">
        <w:rPr>
          <w:rFonts w:ascii="Times New Roman" w:hAnsi="Times New Roman"/>
          <w:sz w:val="28"/>
          <w:szCs w:val="28"/>
        </w:rPr>
        <w:t>;</w:t>
      </w:r>
    </w:p>
    <w:p w:rsidR="00054BE5" w:rsidRPr="007D7857" w:rsidRDefault="00054BE5" w:rsidP="00054BE5">
      <w:pPr>
        <w:numPr>
          <w:ilvl w:val="0"/>
          <w:numId w:val="15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а также может быть </w:t>
      </w:r>
      <w:proofErr w:type="gramStart"/>
      <w:r w:rsidRPr="007D7857">
        <w:rPr>
          <w:rFonts w:ascii="Times New Roman" w:hAnsi="Times New Roman"/>
          <w:sz w:val="28"/>
          <w:szCs w:val="28"/>
        </w:rPr>
        <w:t>принята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71. Жалоба должна содержать:</w:t>
      </w:r>
    </w:p>
    <w:p w:rsidR="00054BE5" w:rsidRPr="007D7857" w:rsidRDefault="00054BE5" w:rsidP="00054BE5">
      <w:pPr>
        <w:numPr>
          <w:ilvl w:val="0"/>
          <w:numId w:val="16"/>
        </w:numPr>
        <w:ind w:left="284" w:hanging="284"/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наименование Исполнителя, фамилию, имя, отчество (последнее -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054BE5" w:rsidRPr="007D7857" w:rsidRDefault="00054BE5" w:rsidP="00054BE5">
      <w:pPr>
        <w:numPr>
          <w:ilvl w:val="0"/>
          <w:numId w:val="16"/>
        </w:numPr>
        <w:ind w:left="284" w:hanging="284"/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54BE5" w:rsidRPr="007D7857" w:rsidRDefault="00054BE5" w:rsidP="00054BE5">
      <w:pPr>
        <w:numPr>
          <w:ilvl w:val="0"/>
          <w:numId w:val="16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054BE5" w:rsidRPr="007D7857" w:rsidRDefault="00054BE5" w:rsidP="00054BE5">
      <w:pPr>
        <w:numPr>
          <w:ilvl w:val="0"/>
          <w:numId w:val="16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Сроки рассмотрения жалобы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72. Жалоба, поступившая Исполнителю, подлежит регистрации не позднее следующего рабочего дня со дня ее поступления.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 xml:space="preserve">73. </w:t>
      </w:r>
      <w:proofErr w:type="gramStart"/>
      <w:r w:rsidRPr="007D7857">
        <w:rPr>
          <w:rFonts w:ascii="Times New Roman" w:hAnsi="Times New Roman"/>
          <w:sz w:val="28"/>
          <w:szCs w:val="28"/>
        </w:rPr>
        <w:t>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74. В случае установления в ходе или по результатам </w:t>
      </w:r>
      <w:proofErr w:type="gramStart"/>
      <w:r w:rsidRPr="007D7857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следствия (дознания) в соответствии с правилами </w:t>
      </w:r>
      <w:proofErr w:type="spellStart"/>
      <w:r w:rsidRPr="007D7857">
        <w:rPr>
          <w:rFonts w:ascii="Times New Roman" w:hAnsi="Times New Roman"/>
          <w:sz w:val="28"/>
          <w:szCs w:val="28"/>
        </w:rPr>
        <w:t>подследственности</w:t>
      </w:r>
      <w:proofErr w:type="spellEnd"/>
      <w:r w:rsidRPr="007D7857">
        <w:rPr>
          <w:rFonts w:ascii="Times New Roman" w:hAnsi="Times New Roman"/>
          <w:sz w:val="28"/>
          <w:szCs w:val="28"/>
        </w:rPr>
        <w:t>, установленной статьей 151 Уголовно-процессуального кодекса Российской Федерации, или в органы прокуратуры.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75. Основания для приостановления рассмотрения жалобы отсутствуют.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Результат рассмотрения жалобы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76. 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77. По результатам рассмотрения жалобы Исполнитель принимает одно из следующих решений:</w:t>
      </w:r>
    </w:p>
    <w:p w:rsidR="00054BE5" w:rsidRPr="007D7857" w:rsidRDefault="00054BE5" w:rsidP="00054BE5">
      <w:pPr>
        <w:numPr>
          <w:ilvl w:val="0"/>
          <w:numId w:val="17"/>
        </w:numPr>
        <w:ind w:left="284" w:hanging="284"/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Исполнителем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(наименование муниципального образования), а также в иных формах;</w:t>
      </w:r>
      <w:proofErr w:type="gramEnd"/>
    </w:p>
    <w:p w:rsidR="00054BE5" w:rsidRPr="007D7857" w:rsidRDefault="00054BE5" w:rsidP="00054BE5">
      <w:pPr>
        <w:numPr>
          <w:ilvl w:val="0"/>
          <w:numId w:val="17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78. 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>79. Уполномоченный на рассмотрение жалобы орган отказывает в удовлетворении жалобы в следующих случаях:</w:t>
      </w:r>
    </w:p>
    <w:p w:rsidR="00054BE5" w:rsidRPr="007D7857" w:rsidRDefault="00054BE5" w:rsidP="00054BE5">
      <w:pPr>
        <w:numPr>
          <w:ilvl w:val="0"/>
          <w:numId w:val="18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054BE5" w:rsidRPr="007D7857" w:rsidRDefault="00054BE5" w:rsidP="00054BE5">
      <w:pPr>
        <w:numPr>
          <w:ilvl w:val="0"/>
          <w:numId w:val="18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054BE5" w:rsidRPr="007D7857" w:rsidRDefault="00054BE5" w:rsidP="00054BE5">
      <w:pPr>
        <w:numPr>
          <w:ilvl w:val="0"/>
          <w:numId w:val="18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80. Уполномоченный на рассмотрение жалобы орган вправе оставить жалобу без ответа в следующих случаях:</w:t>
      </w:r>
    </w:p>
    <w:p w:rsidR="00054BE5" w:rsidRPr="007D7857" w:rsidRDefault="00054BE5" w:rsidP="00054BE5">
      <w:pPr>
        <w:numPr>
          <w:ilvl w:val="0"/>
          <w:numId w:val="19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54BE5" w:rsidRPr="007D7857" w:rsidRDefault="00054BE5" w:rsidP="00054BE5">
      <w:pPr>
        <w:numPr>
          <w:ilvl w:val="0"/>
          <w:numId w:val="19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Порядок информирования заявителя о результатах рассмотрения жалобы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81. Не позднее дня, следующего за днем принятия решения, указанного в подпункте 77 настоящего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82. В ответе по результатам рассмотрения жалобы указываются:</w:t>
      </w:r>
    </w:p>
    <w:p w:rsidR="00054BE5" w:rsidRPr="007D7857" w:rsidRDefault="00054BE5" w:rsidP="00054BE5">
      <w:pPr>
        <w:numPr>
          <w:ilvl w:val="0"/>
          <w:numId w:val="20"/>
        </w:numPr>
        <w:ind w:left="284" w:hanging="284"/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наименование уполномоченного органа, рассмотревшего жалобу (Исполнителя), должность, фамилия, имя, отчество (при наличии) его должностного лица, принявшего решение по жалобе;</w:t>
      </w:r>
      <w:proofErr w:type="gramEnd"/>
    </w:p>
    <w:p w:rsidR="00054BE5" w:rsidRPr="007D7857" w:rsidRDefault="00054BE5" w:rsidP="00054BE5">
      <w:pPr>
        <w:numPr>
          <w:ilvl w:val="0"/>
          <w:numId w:val="20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054BE5" w:rsidRPr="007D7857" w:rsidRDefault="00054BE5" w:rsidP="00054BE5">
      <w:pPr>
        <w:numPr>
          <w:ilvl w:val="0"/>
          <w:numId w:val="20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054BE5" w:rsidRPr="007D7857" w:rsidRDefault="00054BE5" w:rsidP="00054BE5">
      <w:pPr>
        <w:numPr>
          <w:ilvl w:val="0"/>
          <w:numId w:val="20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054BE5" w:rsidRPr="007D7857" w:rsidRDefault="00054BE5" w:rsidP="00054BE5">
      <w:pPr>
        <w:numPr>
          <w:ilvl w:val="0"/>
          <w:numId w:val="20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054BE5" w:rsidRPr="007D7857" w:rsidRDefault="00054BE5" w:rsidP="00054BE5">
      <w:pPr>
        <w:numPr>
          <w:ilvl w:val="0"/>
          <w:numId w:val="20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7D7857">
        <w:rPr>
          <w:rFonts w:ascii="Times New Roman" w:hAnsi="Times New Roman"/>
          <w:sz w:val="28"/>
          <w:szCs w:val="28"/>
        </w:rPr>
        <w:t>,</w:t>
      </w:r>
      <w:proofErr w:type="gramEnd"/>
      <w:r w:rsidRPr="007D7857">
        <w:rPr>
          <w:rFonts w:ascii="Times New Roman" w:hAnsi="Times New Roman"/>
          <w:sz w:val="28"/>
          <w:szCs w:val="28"/>
        </w:rPr>
        <w:t xml:space="preserve">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054BE5" w:rsidRPr="007D7857" w:rsidRDefault="00054BE5" w:rsidP="00054BE5">
      <w:pPr>
        <w:numPr>
          <w:ilvl w:val="0"/>
          <w:numId w:val="20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83. 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84.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</w:t>
      </w:r>
      <w:r w:rsidRPr="007D7857">
        <w:rPr>
          <w:rFonts w:ascii="Times New Roman" w:hAnsi="Times New Roman"/>
          <w:sz w:val="28"/>
          <w:szCs w:val="28"/>
        </w:rPr>
        <w:lastRenderedPageBreak/>
        <w:t>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Порядок обжалования решения по жалобе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85. 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подпункте 66 настоящего административного регламента.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86. 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2"/>
        <w:rPr>
          <w:rFonts w:ascii="Times New Roman" w:hAnsi="Times New Roman" w:cs="Times New Roman"/>
          <w:sz w:val="28"/>
        </w:rPr>
      </w:pPr>
      <w:r w:rsidRPr="007D7857">
        <w:rPr>
          <w:rFonts w:ascii="Times New Roman" w:hAnsi="Times New Roman" w:cs="Times New Roman"/>
          <w:sz w:val="28"/>
        </w:rPr>
        <w:t>Способы информирования заявителей о порядке подачи и рассмотрения жалобы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87. Информация о порядке подачи и рассмотрения жалобы размещается на официальном сайте Исполнителя (официального сайта муниципального образования, т.д.), Портале государственных и муниципальных услуг 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bookmarkEnd w:id="10"/>
    <w:p w:rsidR="00054BE5" w:rsidRPr="007D7857" w:rsidRDefault="00054BE5" w:rsidP="00054BE5">
      <w:pPr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__________________</w:t>
      </w:r>
    </w:p>
    <w:p w:rsidR="00054BE5" w:rsidRPr="007D7857" w:rsidRDefault="00054BE5" w:rsidP="00054BE5">
      <w:pPr>
        <w:pStyle w:val="ae"/>
        <w:ind w:right="4819" w:firstLine="0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br w:type="page"/>
      </w:r>
      <w:r w:rsidRPr="007D7857">
        <w:rPr>
          <w:rFonts w:ascii="Times New Roman" w:hAnsi="Times New Roman"/>
          <w:sz w:val="28"/>
          <w:szCs w:val="28"/>
        </w:rPr>
        <w:lastRenderedPageBreak/>
        <w:t xml:space="preserve">Приложение к Административному регламенту по предоставлению муниципальной услуги «Предоставление ритуальных услуг на территории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7D7857">
        <w:rPr>
          <w:rFonts w:ascii="Times New Roman" w:hAnsi="Times New Roman" w:cs="Times New Roman"/>
          <w:sz w:val="28"/>
          <w:szCs w:val="28"/>
        </w:rPr>
        <w:t>Справочная информация о</w:t>
      </w:r>
      <w:r>
        <w:rPr>
          <w:rFonts w:ascii="Times New Roman" w:hAnsi="Times New Roman" w:cs="Times New Roman"/>
          <w:sz w:val="28"/>
          <w:szCs w:val="28"/>
        </w:rPr>
        <w:t>б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Наименование муниципального учреждения</w:t>
      </w:r>
      <w:r>
        <w:rPr>
          <w:rFonts w:ascii="Times New Roman" w:hAnsi="Times New Roman"/>
          <w:sz w:val="28"/>
          <w:szCs w:val="28"/>
        </w:rPr>
        <w:t>;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Комогорцев</w:t>
      </w:r>
      <w:proofErr w:type="spellEnd"/>
      <w:r>
        <w:rPr>
          <w:rFonts w:ascii="Times New Roman" w:hAnsi="Times New Roman"/>
          <w:sz w:val="28"/>
          <w:szCs w:val="28"/>
        </w:rPr>
        <w:t xml:space="preserve"> Виктор Иванович</w:t>
      </w:r>
      <w:r w:rsidRPr="007D7857">
        <w:rPr>
          <w:rFonts w:ascii="Times New Roman" w:hAnsi="Times New Roman"/>
          <w:sz w:val="28"/>
          <w:szCs w:val="28"/>
        </w:rPr>
        <w:t>:</w:t>
      </w:r>
    </w:p>
    <w:p w:rsidR="00054BE5" w:rsidRDefault="00054BE5" w:rsidP="00054BE5">
      <w:pPr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Место нахождение</w:t>
      </w:r>
      <w:proofErr w:type="gramEnd"/>
      <w:r w:rsidRPr="007D7857">
        <w:rPr>
          <w:rFonts w:ascii="Times New Roman" w:hAnsi="Times New Roman"/>
          <w:sz w:val="28"/>
          <w:szCs w:val="28"/>
        </w:rPr>
        <w:t>:</w:t>
      </w:r>
    </w:p>
    <w:p w:rsidR="00054BE5" w:rsidRDefault="00054BE5" w:rsidP="00054B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Забайкальский край, Шилкинский район, 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ул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ктябрьской Революции 61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Телефон/факс:</w:t>
      </w:r>
      <w:r>
        <w:rPr>
          <w:rFonts w:ascii="Times New Roman" w:hAnsi="Times New Roman"/>
          <w:sz w:val="28"/>
          <w:szCs w:val="28"/>
        </w:rPr>
        <w:t>8(30244)51-5-07)</w:t>
      </w:r>
      <w:proofErr w:type="gramEnd"/>
    </w:p>
    <w:p w:rsidR="00054BE5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Почтовый адрес для направления обращений:</w:t>
      </w:r>
      <w:r w:rsidRPr="00325B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673381 Забайкальский    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край, Шилкинский район, 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/>
          <w:sz w:val="28"/>
          <w:szCs w:val="28"/>
        </w:rPr>
        <w:t>,  ул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ктябрьской Революции 61</w:t>
      </w:r>
    </w:p>
    <w:p w:rsidR="00054BE5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7D7857">
        <w:rPr>
          <w:rFonts w:ascii="Times New Roman" w:hAnsi="Times New Roman"/>
          <w:sz w:val="28"/>
          <w:szCs w:val="28"/>
        </w:rPr>
        <w:t xml:space="preserve">: </w:t>
      </w:r>
    </w:p>
    <w:p w:rsidR="00054BE5" w:rsidRDefault="00054BE5" w:rsidP="00054B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Понедельник-пятница   8-00 до 16-00</w:t>
      </w:r>
    </w:p>
    <w:p w:rsidR="00054BE5" w:rsidRDefault="00054BE5" w:rsidP="00054B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Перерыв на обед        12-00 до 13-00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 выходны</w:t>
      </w:r>
      <w:r>
        <w:rPr>
          <w:rFonts w:ascii="Times New Roman" w:hAnsi="Times New Roman"/>
          <w:sz w:val="28"/>
          <w:szCs w:val="28"/>
        </w:rPr>
        <w:t>е</w:t>
      </w:r>
      <w:r w:rsidRPr="007D7857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и суббота, воскресенье</w:t>
      </w:r>
      <w:r w:rsidRPr="007D7857">
        <w:rPr>
          <w:rFonts w:ascii="Times New Roman" w:hAnsi="Times New Roman"/>
          <w:sz w:val="28"/>
          <w:szCs w:val="28"/>
        </w:rPr>
        <w:t>: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D7857">
        <w:rPr>
          <w:rFonts w:ascii="Times New Roman" w:hAnsi="Times New Roman"/>
          <w:sz w:val="28"/>
          <w:szCs w:val="28"/>
        </w:rPr>
        <w:t xml:space="preserve">Официальный сайт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7D7857">
        <w:rPr>
          <w:rFonts w:ascii="Times New Roman" w:hAnsi="Times New Roman"/>
          <w:sz w:val="28"/>
          <w:szCs w:val="28"/>
        </w:rPr>
        <w:t>:</w:t>
      </w:r>
    </w:p>
    <w:p w:rsidR="00054BE5" w:rsidRPr="00DC7AC5" w:rsidRDefault="00054BE5" w:rsidP="00054BE5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http</w:t>
      </w:r>
      <w:r w:rsidRPr="00054BE5">
        <w:rPr>
          <w:rFonts w:ascii="Times New Roman" w:hAnsi="Times New Roman"/>
          <w:sz w:val="28"/>
          <w:szCs w:val="28"/>
        </w:rPr>
        <w:t xml:space="preserve">:|| </w:t>
      </w:r>
      <w:proofErr w:type="spellStart"/>
      <w:r>
        <w:rPr>
          <w:rFonts w:ascii="Times New Roman" w:hAnsi="Times New Roman"/>
          <w:sz w:val="28"/>
          <w:szCs w:val="28"/>
        </w:rPr>
        <w:t>Шилкинский.РФ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054BE5" w:rsidRPr="007D7857" w:rsidRDefault="00054BE5" w:rsidP="00054BE5">
      <w:pPr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________________</w:t>
      </w:r>
    </w:p>
    <w:p w:rsidR="00054BE5" w:rsidRPr="007D7857" w:rsidRDefault="00054BE5" w:rsidP="00054BE5">
      <w:pPr>
        <w:pStyle w:val="ae"/>
        <w:ind w:right="4819" w:firstLine="0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br w:type="page"/>
      </w:r>
      <w:r w:rsidRPr="007D7857">
        <w:rPr>
          <w:rFonts w:ascii="Times New Roman" w:hAnsi="Times New Roman"/>
          <w:sz w:val="28"/>
          <w:szCs w:val="28"/>
        </w:rPr>
        <w:lastRenderedPageBreak/>
        <w:t xml:space="preserve">Приложение к Административному регламенту по предоставлению муниципальной услуги «Предоставление ритуальных услуг на территории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Главе </w:t>
      </w:r>
      <w:r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54BE5" w:rsidRPr="007D7857" w:rsidRDefault="00054BE5" w:rsidP="00054BE5">
      <w:pPr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от _______________________________</w:t>
      </w:r>
    </w:p>
    <w:p w:rsidR="00054BE5" w:rsidRPr="007D7857" w:rsidRDefault="00054BE5" w:rsidP="00054BE5">
      <w:pPr>
        <w:pStyle w:val="ae"/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Фамилия Имя Отчество</w:t>
      </w:r>
    </w:p>
    <w:p w:rsidR="00054BE5" w:rsidRPr="007D7857" w:rsidRDefault="00054BE5" w:rsidP="00054BE5">
      <w:pPr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__________________________________</w:t>
      </w:r>
    </w:p>
    <w:p w:rsidR="00054BE5" w:rsidRPr="007D7857" w:rsidRDefault="00054BE5" w:rsidP="00054BE5">
      <w:pPr>
        <w:pStyle w:val="ae"/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адрес проживания</w:t>
      </w:r>
    </w:p>
    <w:p w:rsidR="00054BE5" w:rsidRPr="007D7857" w:rsidRDefault="00054BE5" w:rsidP="00054BE5">
      <w:pPr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__________________________________</w:t>
      </w:r>
    </w:p>
    <w:p w:rsidR="00054BE5" w:rsidRPr="007D7857" w:rsidRDefault="00054BE5" w:rsidP="00054BE5">
      <w:pPr>
        <w:pStyle w:val="ae"/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телефон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7D7857">
        <w:rPr>
          <w:rFonts w:ascii="Times New Roman" w:hAnsi="Times New Roman" w:cs="Times New Roman"/>
          <w:sz w:val="28"/>
          <w:szCs w:val="28"/>
        </w:rPr>
        <w:t>ЗАЯВЛЕНИЕ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Прошу Вас предоставить ритуальные услуги по гарантированному перечню услуг по погребению в отношении умершего 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054BE5" w:rsidRPr="007D7857" w:rsidRDefault="00054BE5" w:rsidP="00054BE5">
      <w:pPr>
        <w:ind w:firstLine="0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054BE5" w:rsidRPr="007D7857" w:rsidRDefault="00054BE5" w:rsidP="00054BE5">
      <w:pPr>
        <w:pStyle w:val="ae"/>
        <w:ind w:firstLine="0"/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(указывается фамилия имя, отчество </w:t>
      </w:r>
      <w:proofErr w:type="gramStart"/>
      <w:r w:rsidRPr="007D7857">
        <w:rPr>
          <w:rFonts w:ascii="Times New Roman" w:hAnsi="Times New Roman"/>
          <w:sz w:val="28"/>
          <w:szCs w:val="28"/>
        </w:rPr>
        <w:t>умершего</w:t>
      </w:r>
      <w:proofErr w:type="gramEnd"/>
      <w:r w:rsidRPr="007D7857">
        <w:rPr>
          <w:rFonts w:ascii="Times New Roman" w:hAnsi="Times New Roman"/>
          <w:sz w:val="28"/>
          <w:szCs w:val="28"/>
        </w:rPr>
        <w:t>, родственная принадлежность)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Приложение:</w:t>
      </w:r>
    </w:p>
    <w:p w:rsidR="00054BE5" w:rsidRPr="007D7857" w:rsidRDefault="00054BE5" w:rsidP="00054BE5">
      <w:pPr>
        <w:numPr>
          <w:ilvl w:val="0"/>
          <w:numId w:val="21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Копия свидетельства о смерти.</w:t>
      </w:r>
    </w:p>
    <w:p w:rsidR="00054BE5" w:rsidRPr="007D7857" w:rsidRDefault="00054BE5" w:rsidP="00054BE5">
      <w:pPr>
        <w:numPr>
          <w:ilvl w:val="0"/>
          <w:numId w:val="21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Копия справки о смерти.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Мне разъяснено, что при получении данной муниципальной услуги право на получение социального пособия на погребение не возникает (часть 5 статьи 9 Федерального закона от 12.01.1996 г. № 8-ФЗ «О погребении и похоронном деле»).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proofErr w:type="gramStart"/>
      <w:r w:rsidRPr="007D7857">
        <w:rPr>
          <w:rFonts w:ascii="Times New Roman" w:hAnsi="Times New Roman"/>
          <w:sz w:val="28"/>
          <w:szCs w:val="28"/>
        </w:rPr>
        <w:t>Я согласен (согласна) на обработку моих персональных данных, содержащихся в заявлении.</w:t>
      </w:r>
      <w:proofErr w:type="gramEnd"/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прошу (нужное подчеркнуть):</w:t>
      </w:r>
    </w:p>
    <w:p w:rsidR="00054BE5" w:rsidRPr="007D7857" w:rsidRDefault="00054BE5" w:rsidP="00054BE5">
      <w:pPr>
        <w:numPr>
          <w:ilvl w:val="0"/>
          <w:numId w:val="22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 xml:space="preserve">вручить лично, </w:t>
      </w:r>
    </w:p>
    <w:p w:rsidR="00054BE5" w:rsidRPr="007D7857" w:rsidRDefault="00054BE5" w:rsidP="00054BE5">
      <w:pPr>
        <w:numPr>
          <w:ilvl w:val="0"/>
          <w:numId w:val="22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lastRenderedPageBreak/>
        <w:t xml:space="preserve">направить по месту фактического проживания (места нахождения) в форме документа на бумажном носителе, </w:t>
      </w:r>
    </w:p>
    <w:p w:rsidR="00054BE5" w:rsidRPr="007D7857" w:rsidRDefault="00054BE5" w:rsidP="00054BE5">
      <w:pPr>
        <w:numPr>
          <w:ilvl w:val="0"/>
          <w:numId w:val="22"/>
        </w:numPr>
        <w:ind w:left="284" w:hanging="284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направить на адрес электронной почты в форме электронного документа.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Подпись ______________________ ___________________________________</w:t>
      </w:r>
    </w:p>
    <w:p w:rsidR="00054BE5" w:rsidRPr="007D7857" w:rsidRDefault="00054BE5" w:rsidP="00054BE5">
      <w:pPr>
        <w:pStyle w:val="ae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  <w:t>(расшифровка подписи)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Дата «___»__________ 201__ год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Заявление принято:</w:t>
      </w:r>
    </w:p>
    <w:p w:rsidR="00054BE5" w:rsidRPr="007D7857" w:rsidRDefault="00054BE5" w:rsidP="00054BE5">
      <w:pPr>
        <w:ind w:firstLine="0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54BE5" w:rsidRPr="007D7857" w:rsidRDefault="00054BE5" w:rsidP="00054BE5">
      <w:pPr>
        <w:pStyle w:val="ae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(Ф.И.О. должностного лица, уполномоченного на прием заявления)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Подпись ___________________ _________________________________</w:t>
      </w:r>
    </w:p>
    <w:p w:rsidR="00054BE5" w:rsidRPr="007D7857" w:rsidRDefault="00054BE5" w:rsidP="00054BE5">
      <w:pPr>
        <w:pStyle w:val="ae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</w:r>
      <w:r w:rsidRPr="007D7857">
        <w:rPr>
          <w:rFonts w:ascii="Times New Roman" w:hAnsi="Times New Roman"/>
          <w:sz w:val="28"/>
          <w:szCs w:val="28"/>
        </w:rPr>
        <w:tab/>
        <w:t>(расшифровка подписи)</w:t>
      </w:r>
    </w:p>
    <w:p w:rsidR="00054BE5" w:rsidRPr="007D7857" w:rsidRDefault="00054BE5" w:rsidP="00054BE5">
      <w:pPr>
        <w:jc w:val="center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t>________________</w:t>
      </w:r>
    </w:p>
    <w:p w:rsidR="00054BE5" w:rsidRPr="007D7857" w:rsidRDefault="00054BE5" w:rsidP="00054BE5">
      <w:pPr>
        <w:pStyle w:val="ae"/>
        <w:ind w:right="4819" w:firstLine="0"/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br w:type="page"/>
      </w:r>
      <w:r w:rsidRPr="007D7857">
        <w:rPr>
          <w:rFonts w:ascii="Times New Roman" w:hAnsi="Times New Roman"/>
          <w:sz w:val="28"/>
          <w:szCs w:val="28"/>
        </w:rPr>
        <w:lastRenderedPageBreak/>
        <w:t xml:space="preserve">Приложение к Административному регламенту по предоставлению муниципальной услуги «Предоставление ритуальных услуг на территории </w:t>
      </w:r>
      <w:r>
        <w:rPr>
          <w:rFonts w:ascii="Times New Roman" w:hAnsi="Times New Roman"/>
          <w:sz w:val="28"/>
          <w:szCs w:val="28"/>
        </w:rPr>
        <w:t>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7D7857">
        <w:rPr>
          <w:rFonts w:ascii="Times New Roman" w:hAnsi="Times New Roman" w:cs="Times New Roman"/>
          <w:sz w:val="28"/>
          <w:szCs w:val="28"/>
        </w:rPr>
        <w:t>Блок - схема</w:t>
      </w:r>
    </w:p>
    <w:p w:rsidR="00054BE5" w:rsidRPr="007D7857" w:rsidRDefault="00054BE5" w:rsidP="00054BE5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7D7857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pict>
          <v:rect id="_x0000_s1026" style="position:absolute;left:0;text-align:left;margin-left:31.95pt;margin-top:9.65pt;width:407.4pt;height:39pt;z-index:251660288">
            <v:textbox>
              <w:txbxContent>
                <w:p w:rsidR="00054BE5" w:rsidRPr="00DC7AC5" w:rsidRDefault="00054BE5" w:rsidP="00054BE5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7AC5">
                    <w:rPr>
                      <w:rFonts w:ascii="Times New Roman" w:hAnsi="Times New Roman"/>
                      <w:sz w:val="28"/>
                      <w:szCs w:val="28"/>
                    </w:rPr>
                    <w:t>прием и регистрацию заявления с необходимыми документами  на предоставление муниципальной услуги</w:t>
                  </w:r>
                </w:p>
              </w:txbxContent>
            </v:textbox>
          </v:rect>
        </w:pic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29.35pt;margin-top:7.25pt;width:0;height:19.2pt;z-index:251664384" o:connectortype="straight">
            <v:stroke endarrow="block"/>
          </v:shape>
        </w:pic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pict>
          <v:rect id="_x0000_s1027" style="position:absolute;left:0;text-align:left;margin-left:40.35pt;margin-top:4.1pt;width:399pt;height:43.1pt;z-index:251661312">
            <v:textbox>
              <w:txbxContent>
                <w:p w:rsidR="00054BE5" w:rsidRPr="00DC7AC5" w:rsidRDefault="00054BE5" w:rsidP="00054BE5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7AC5">
                    <w:rPr>
                      <w:rFonts w:ascii="Times New Roman" w:hAnsi="Times New Roman"/>
                      <w:sz w:val="28"/>
                      <w:szCs w:val="28"/>
                    </w:rPr>
                    <w:t>установление оснований для предоставления или отказа в предоставлении муниципальной услуги</w:t>
                  </w:r>
                </w:p>
              </w:txbxContent>
            </v:textbox>
          </v:rect>
        </w:pic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pict>
          <v:shape id="_x0000_s1029" type="#_x0000_t32" style="position:absolute;left:0;text-align:left;margin-left:229.35pt;margin-top:5.8pt;width:0;height:24.6pt;z-index:251663360" o:connectortype="straight">
            <v:stroke endarrow="block"/>
          </v:shape>
        </w:pic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  <w:r w:rsidRPr="007D7857">
        <w:rPr>
          <w:rFonts w:ascii="Times New Roman" w:hAnsi="Times New Roman"/>
          <w:sz w:val="28"/>
          <w:szCs w:val="28"/>
        </w:rPr>
        <w:pict>
          <v:rect id="_x0000_s1028" style="position:absolute;left:0;text-align:left;margin-left:35.7pt;margin-top:4.9pt;width:399pt;height:53.1pt;z-index:251662336">
            <v:textbox>
              <w:txbxContent>
                <w:p w:rsidR="00054BE5" w:rsidRPr="00DC7AC5" w:rsidRDefault="00054BE5" w:rsidP="00054BE5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7AC5">
                    <w:rPr>
                      <w:rFonts w:ascii="Times New Roman" w:hAnsi="Times New Roman"/>
                      <w:sz w:val="28"/>
                      <w:szCs w:val="28"/>
                    </w:rPr>
                    <w:t>подготовка и подписание документов для предоставления, приостановления или отказа в предоставлении муниципальной услуги</w:t>
                  </w:r>
                </w:p>
              </w:txbxContent>
            </v:textbox>
          </v:rect>
        </w:pict>
      </w: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054BE5" w:rsidRPr="007D7857" w:rsidRDefault="00054BE5" w:rsidP="00054BE5">
      <w:pPr>
        <w:rPr>
          <w:rFonts w:ascii="Times New Roman" w:hAnsi="Times New Roman"/>
          <w:sz w:val="28"/>
          <w:szCs w:val="28"/>
        </w:rPr>
      </w:pPr>
    </w:p>
    <w:p w:rsidR="00130483" w:rsidRDefault="00130483"/>
    <w:sectPr w:rsidR="00130483" w:rsidSect="00130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5A50"/>
    <w:multiLevelType w:val="hybridMultilevel"/>
    <w:tmpl w:val="CB76E60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0123CD"/>
    <w:multiLevelType w:val="hybridMultilevel"/>
    <w:tmpl w:val="2DEC470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25072D"/>
    <w:multiLevelType w:val="hybridMultilevel"/>
    <w:tmpl w:val="0FF476A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D2C486B"/>
    <w:multiLevelType w:val="hybridMultilevel"/>
    <w:tmpl w:val="DDE400C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46D1A37"/>
    <w:multiLevelType w:val="hybridMultilevel"/>
    <w:tmpl w:val="D670353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C00BAC"/>
    <w:multiLevelType w:val="hybridMultilevel"/>
    <w:tmpl w:val="DF74F8C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205723"/>
    <w:multiLevelType w:val="hybridMultilevel"/>
    <w:tmpl w:val="38F0B26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14D0271"/>
    <w:multiLevelType w:val="hybridMultilevel"/>
    <w:tmpl w:val="D2B648E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7DF32A9"/>
    <w:multiLevelType w:val="hybridMultilevel"/>
    <w:tmpl w:val="77825A8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AC7225E"/>
    <w:multiLevelType w:val="hybridMultilevel"/>
    <w:tmpl w:val="3D8813A0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A597625"/>
    <w:multiLevelType w:val="hybridMultilevel"/>
    <w:tmpl w:val="965274E0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A816AB7"/>
    <w:multiLevelType w:val="hybridMultilevel"/>
    <w:tmpl w:val="9AD453D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D99069D"/>
    <w:multiLevelType w:val="hybridMultilevel"/>
    <w:tmpl w:val="D4601AB6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E3A2D5D"/>
    <w:multiLevelType w:val="hybridMultilevel"/>
    <w:tmpl w:val="000E688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EA93BD8"/>
    <w:multiLevelType w:val="hybridMultilevel"/>
    <w:tmpl w:val="0EDA074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4B2400B"/>
    <w:multiLevelType w:val="hybridMultilevel"/>
    <w:tmpl w:val="57B4084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EE22F45"/>
    <w:multiLevelType w:val="hybridMultilevel"/>
    <w:tmpl w:val="454E216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17D1EC4"/>
    <w:multiLevelType w:val="hybridMultilevel"/>
    <w:tmpl w:val="1C56610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9503307"/>
    <w:multiLevelType w:val="hybridMultilevel"/>
    <w:tmpl w:val="9026947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C8E15AE"/>
    <w:multiLevelType w:val="hybridMultilevel"/>
    <w:tmpl w:val="ED127678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F1634F0"/>
    <w:multiLevelType w:val="hybridMultilevel"/>
    <w:tmpl w:val="45567D9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5A7EB4"/>
    <w:multiLevelType w:val="hybridMultilevel"/>
    <w:tmpl w:val="3EAA48E0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0"/>
  </w:num>
  <w:num w:numId="4">
    <w:abstractNumId w:val="3"/>
  </w:num>
  <w:num w:numId="5">
    <w:abstractNumId w:val="13"/>
  </w:num>
  <w:num w:numId="6">
    <w:abstractNumId w:val="11"/>
  </w:num>
  <w:num w:numId="7">
    <w:abstractNumId w:val="20"/>
  </w:num>
  <w:num w:numId="8">
    <w:abstractNumId w:val="12"/>
  </w:num>
  <w:num w:numId="9">
    <w:abstractNumId w:val="15"/>
  </w:num>
  <w:num w:numId="10">
    <w:abstractNumId w:val="8"/>
  </w:num>
  <w:num w:numId="11">
    <w:abstractNumId w:val="21"/>
  </w:num>
  <w:num w:numId="12">
    <w:abstractNumId w:val="2"/>
  </w:num>
  <w:num w:numId="13">
    <w:abstractNumId w:val="10"/>
  </w:num>
  <w:num w:numId="14">
    <w:abstractNumId w:val="5"/>
  </w:num>
  <w:num w:numId="15">
    <w:abstractNumId w:val="19"/>
  </w:num>
  <w:num w:numId="16">
    <w:abstractNumId w:val="9"/>
  </w:num>
  <w:num w:numId="17">
    <w:abstractNumId w:val="7"/>
  </w:num>
  <w:num w:numId="18">
    <w:abstractNumId w:val="16"/>
  </w:num>
  <w:num w:numId="19">
    <w:abstractNumId w:val="4"/>
  </w:num>
  <w:num w:numId="20">
    <w:abstractNumId w:val="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BE5"/>
    <w:rsid w:val="00054BE5"/>
    <w:rsid w:val="00130483"/>
    <w:rsid w:val="0084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54BE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054BE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54BE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54BE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54BE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054B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54BE5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54BE5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54BE5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3">
    <w:name w:val="Hyperlink"/>
    <w:basedOn w:val="a0"/>
    <w:rsid w:val="00054BE5"/>
    <w:rPr>
      <w:color w:val="0000FF"/>
      <w:u w:val="none"/>
    </w:rPr>
  </w:style>
  <w:style w:type="paragraph" w:styleId="a4">
    <w:name w:val="Normal (Web)"/>
    <w:basedOn w:val="a"/>
    <w:uiPriority w:val="99"/>
    <w:rsid w:val="00054BE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ConsPlusNonformat">
    <w:name w:val="ConsPlusNonformat"/>
    <w:uiPriority w:val="99"/>
    <w:rsid w:val="00054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54B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54B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2"/>
    <w:basedOn w:val="a"/>
    <w:uiPriority w:val="99"/>
    <w:rsid w:val="00054B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054B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BE5"/>
    <w:rPr>
      <w:rFonts w:ascii="Arial" w:eastAsia="Times New Roman" w:hAnsi="Arial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054BE5"/>
    <w:rPr>
      <w:rFonts w:cs="Times New Roman"/>
    </w:rPr>
  </w:style>
  <w:style w:type="paragraph" w:styleId="a8">
    <w:name w:val="footer"/>
    <w:basedOn w:val="a"/>
    <w:link w:val="a9"/>
    <w:uiPriority w:val="99"/>
    <w:rsid w:val="00054BE5"/>
    <w:pPr>
      <w:tabs>
        <w:tab w:val="center" w:pos="4677"/>
        <w:tab w:val="right" w:pos="9355"/>
      </w:tabs>
      <w:jc w:val="center"/>
    </w:pPr>
    <w:rPr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054BE5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054BE5"/>
    <w:pPr>
      <w:spacing w:after="120"/>
      <w:ind w:left="283"/>
      <w:jc w:val="center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054BE5"/>
    <w:rPr>
      <w:rFonts w:ascii="Arial" w:eastAsia="Times New Roman" w:hAnsi="Arial" w:cs="Times New Roman"/>
      <w:sz w:val="24"/>
      <w:szCs w:val="20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054BE5"/>
    <w:pPr>
      <w:spacing w:after="60"/>
      <w:jc w:val="center"/>
      <w:outlineLvl w:val="1"/>
    </w:pPr>
  </w:style>
  <w:style w:type="character" w:customStyle="1" w:styleId="ad">
    <w:name w:val="Подзаголовок Знак"/>
    <w:basedOn w:val="a0"/>
    <w:link w:val="ac"/>
    <w:uiPriority w:val="99"/>
    <w:rsid w:val="00054BE5"/>
    <w:rPr>
      <w:rFonts w:ascii="Arial" w:eastAsia="Times New Roman" w:hAnsi="Arial" w:cs="Times New Roman"/>
      <w:sz w:val="24"/>
      <w:szCs w:val="24"/>
      <w:lang w:eastAsia="ru-RU"/>
    </w:rPr>
  </w:style>
  <w:style w:type="character" w:styleId="HTML">
    <w:name w:val="HTML Variable"/>
    <w:aliases w:val="!Ссылки в документе"/>
    <w:basedOn w:val="a0"/>
    <w:rsid w:val="00054BE5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054BE5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basedOn w:val="a0"/>
    <w:link w:val="ae"/>
    <w:semiHidden/>
    <w:rsid w:val="00054BE5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054BE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7212</Words>
  <Characters>41111</Characters>
  <Application>Microsoft Office Word</Application>
  <DocSecurity>0</DocSecurity>
  <Lines>342</Lines>
  <Paragraphs>96</Paragraphs>
  <ScaleCrop>false</ScaleCrop>
  <Company>Reanimator Extreme Edition</Company>
  <LinksUpToDate>false</LinksUpToDate>
  <CharactersWithSpaces>48227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2013-11-11T05:45:00Z</dcterms:created>
  <dcterms:modified xsi:type="dcterms:W3CDTF">2013-11-11T05:46:00Z</dcterms:modified>
</cp:coreProperties>
</file>